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E9273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0A45A3">
        <w:rPr>
          <w:rFonts w:ascii="Times New Roman" w:hAnsi="Times New Roman"/>
          <w:b/>
          <w:i/>
          <w:color w:val="000000"/>
          <w:lang w:val="ru-RU"/>
        </w:rPr>
        <w:t>442-АС/5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</w:p>
    <w:p w14:paraId="0E451342" w14:textId="77777777" w:rsidR="0050269E" w:rsidRPr="000A45A3" w:rsidRDefault="00000000">
      <w:pPr>
        <w:spacing w:before="269" w:after="269"/>
        <w:ind w:left="120"/>
        <w:jc w:val="center"/>
        <w:rPr>
          <w:lang w:val="ru-RU"/>
        </w:rPr>
      </w:pPr>
      <w:r w:rsidRPr="000A45A3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0B00776A" w14:textId="77777777" w:rsidR="0050269E" w:rsidRPr="000A45A3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2BF1C5F8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0A45A3">
        <w:rPr>
          <w:rFonts w:ascii="Times New Roman" w:hAnsi="Times New Roman"/>
          <w:b/>
          <w:i/>
          <w:color w:val="000000"/>
          <w:lang w:val="ru-RU"/>
        </w:rPr>
        <w:t>"10" сентября 2026 г.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</w:p>
    <w:p w14:paraId="7544983A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6390E0CE" w14:textId="77777777" w:rsidR="0050269E" w:rsidRDefault="00000000">
      <w:pPr>
        <w:spacing w:before="269" w:after="269"/>
        <w:ind w:left="120"/>
      </w:pPr>
      <w:r w:rsidRPr="000A45A3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0A45A3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480D22DD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0A45A3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</w:p>
    <w:p w14:paraId="3AFF64EF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442-АС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</w:p>
    <w:p w14:paraId="72CFE6D5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</w:p>
    <w:p w14:paraId="2CD77A8F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0A45A3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6185791E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0A45A3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58846471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0A45A3">
        <w:rPr>
          <w:rFonts w:ascii="Times New Roman" w:hAnsi="Times New Roman"/>
          <w:b/>
          <w:color w:val="000000"/>
          <w:lang w:val="ru-RU"/>
        </w:rPr>
        <w:t xml:space="preserve">№ 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5</w:t>
      </w:r>
      <w:proofErr w:type="gramEnd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b/>
          <w:color w:val="000000"/>
          <w:lang w:val="ru-RU"/>
        </w:rPr>
        <w:t>.</w:t>
      </w:r>
    </w:p>
    <w:p w14:paraId="6A0E1625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0A45A3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0A45A3">
        <w:rPr>
          <w:rFonts w:ascii="Times New Roman" w:hAnsi="Times New Roman"/>
          <w:color w:val="000000"/>
          <w:lang w:val="ru-RU"/>
        </w:rPr>
        <w:t xml:space="preserve">: 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Пресс</w:t>
      </w:r>
      <w:proofErr w:type="gramEnd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-формы для изготовления деталей декоративной накладки РУФС.69, пресс-формы для изготовления деталей блок-фары РУФС.93.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0A45A3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общее количество 5 штук (местонахождение: Брянская обл., г. Клинцы, улица Ногина, д. 55) </w:t>
      </w:r>
    </w:p>
    <w:p w14:paraId="39747424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Пресс-формы для изготовления деталей декоративной накладки РУФС.69, пресс-формы для изготовления деталей блок-фары РУФС.93.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0A45A3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общее количество 5 штук, а именно: 1) Пресс-форма РУФС.0069.00.01.00.000 (РУФС.69.00.001), </w:t>
      </w:r>
      <w:r w:rsidRPr="000A45A3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корпус, материал детали </w:t>
      </w:r>
      <w:r>
        <w:rPr>
          <w:rFonts w:ascii="Times New Roman" w:hAnsi="Times New Roman"/>
          <w:b/>
          <w:i/>
          <w:color w:val="000000"/>
        </w:rPr>
        <w:t>PP</w:t>
      </w:r>
      <w:r w:rsidRPr="000A45A3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GF</w:t>
      </w:r>
      <w:r w:rsidRPr="000A45A3">
        <w:rPr>
          <w:rFonts w:ascii="Times New Roman" w:hAnsi="Times New Roman"/>
          <w:b/>
          <w:i/>
          <w:color w:val="000000"/>
          <w:lang w:val="ru-RU"/>
        </w:rPr>
        <w:t>30, размеры детали 712</w:t>
      </w:r>
      <w:r>
        <w:rPr>
          <w:rFonts w:ascii="Times New Roman" w:hAnsi="Times New Roman"/>
          <w:b/>
          <w:i/>
          <w:color w:val="000000"/>
        </w:rPr>
        <w:t>X</w:t>
      </w:r>
      <w:r w:rsidRPr="000A45A3">
        <w:rPr>
          <w:rFonts w:ascii="Times New Roman" w:hAnsi="Times New Roman"/>
          <w:b/>
          <w:i/>
          <w:color w:val="000000"/>
          <w:lang w:val="ru-RU"/>
        </w:rPr>
        <w:t>56</w:t>
      </w:r>
      <w:r>
        <w:rPr>
          <w:rFonts w:ascii="Times New Roman" w:hAnsi="Times New Roman"/>
          <w:b/>
          <w:i/>
          <w:color w:val="000000"/>
        </w:rPr>
        <w:t>X</w:t>
      </w:r>
      <w:r w:rsidRPr="000A45A3">
        <w:rPr>
          <w:rFonts w:ascii="Times New Roman" w:hAnsi="Times New Roman"/>
          <w:b/>
          <w:i/>
          <w:color w:val="000000"/>
          <w:lang w:val="ru-RU"/>
        </w:rPr>
        <w:t>62, материал пресс-формы 2738</w:t>
      </w:r>
      <w:r>
        <w:rPr>
          <w:rFonts w:ascii="Times New Roman" w:hAnsi="Times New Roman"/>
          <w:b/>
          <w:i/>
          <w:color w:val="000000"/>
        </w:rPr>
        <w:t>H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; 2) Пресс-форма РУФС.0069.00.02.00.000 (РУФС.69.00.002), рассеиватель, материал детали </w:t>
      </w:r>
      <w:r>
        <w:rPr>
          <w:rFonts w:ascii="Times New Roman" w:hAnsi="Times New Roman"/>
          <w:b/>
          <w:i/>
          <w:color w:val="000000"/>
        </w:rPr>
        <w:t>PMMMA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 w:rsidRPr="000A45A3">
        <w:rPr>
          <w:rFonts w:ascii="Times New Roman" w:hAnsi="Times New Roman"/>
          <w:b/>
          <w:i/>
          <w:color w:val="000000"/>
          <w:lang w:val="ru-RU"/>
        </w:rPr>
        <w:t>Дакрил</w:t>
      </w:r>
      <w:proofErr w:type="spellEnd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81, размеры детали 714</w:t>
      </w:r>
      <w:r>
        <w:rPr>
          <w:rFonts w:ascii="Times New Roman" w:hAnsi="Times New Roman"/>
          <w:b/>
          <w:i/>
          <w:color w:val="000000"/>
        </w:rPr>
        <w:t>X</w:t>
      </w:r>
      <w:r w:rsidRPr="000A45A3">
        <w:rPr>
          <w:rFonts w:ascii="Times New Roman" w:hAnsi="Times New Roman"/>
          <w:b/>
          <w:i/>
          <w:color w:val="000000"/>
          <w:lang w:val="ru-RU"/>
        </w:rPr>
        <w:t>58</w:t>
      </w:r>
      <w:r>
        <w:rPr>
          <w:rFonts w:ascii="Times New Roman" w:hAnsi="Times New Roman"/>
          <w:b/>
          <w:i/>
          <w:color w:val="000000"/>
        </w:rPr>
        <w:t>X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24, материал пресс-формы 2343 </w:t>
      </w:r>
      <w:r>
        <w:rPr>
          <w:rFonts w:ascii="Times New Roman" w:hAnsi="Times New Roman"/>
          <w:b/>
          <w:i/>
          <w:color w:val="000000"/>
        </w:rPr>
        <w:t>ESR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; 3) Пресс-форма РУФС.0069.00.03.00.000 (РУФС.69.00.003), накладка,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2407 901510, размеры детали 25</w:t>
      </w:r>
      <w:r>
        <w:rPr>
          <w:rFonts w:ascii="Times New Roman" w:hAnsi="Times New Roman"/>
          <w:b/>
          <w:i/>
          <w:color w:val="000000"/>
        </w:rPr>
        <w:t>X</w:t>
      </w:r>
      <w:r w:rsidRPr="000A45A3">
        <w:rPr>
          <w:rFonts w:ascii="Times New Roman" w:hAnsi="Times New Roman"/>
          <w:b/>
          <w:i/>
          <w:color w:val="000000"/>
          <w:lang w:val="ru-RU"/>
        </w:rPr>
        <w:t>25</w:t>
      </w:r>
      <w:r>
        <w:rPr>
          <w:rFonts w:ascii="Times New Roman" w:hAnsi="Times New Roman"/>
          <w:b/>
          <w:i/>
          <w:color w:val="000000"/>
        </w:rPr>
        <w:t>X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34, материал пресс-формы </w:t>
      </w:r>
      <w:r>
        <w:rPr>
          <w:rFonts w:ascii="Times New Roman" w:hAnsi="Times New Roman"/>
          <w:b/>
          <w:i/>
          <w:color w:val="000000"/>
        </w:rPr>
        <w:t>H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13; 4) Пресс-форма РУФС.0093.00.01.00.000 (РУФС.93.00.001), корпус, материал детали РС, размеры детали 82х32х27,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0A45A3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0A45A3">
        <w:rPr>
          <w:rFonts w:ascii="Times New Roman" w:hAnsi="Times New Roman"/>
          <w:b/>
          <w:i/>
          <w:color w:val="000000"/>
          <w:lang w:val="ru-RU"/>
        </w:rPr>
        <w:t>; 5) Пресс-форма РУФС.0093.00.02.00.000 (РУФС.93.00.002), рассеиватель, материал детали РС, размеры детали78х28х7, материал пресс-формы 2343</w:t>
      </w:r>
      <w:r>
        <w:rPr>
          <w:rFonts w:ascii="Times New Roman" w:hAnsi="Times New Roman"/>
          <w:b/>
          <w:i/>
          <w:color w:val="000000"/>
        </w:rPr>
        <w:t>ESR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 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</w:p>
    <w:p w14:paraId="439855BB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0A45A3">
        <w:rPr>
          <w:rFonts w:ascii="Times New Roman" w:hAnsi="Times New Roman"/>
          <w:color w:val="000000"/>
          <w:u w:val="single"/>
          <w:lang w:val="ru-RU"/>
        </w:rPr>
        <w:t>лота</w:t>
      </w:r>
      <w:r w:rsidRPr="000A45A3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0A45A3">
        <w:rPr>
          <w:rFonts w:ascii="Times New Roman" w:hAnsi="Times New Roman"/>
          <w:b/>
          <w:i/>
          <w:color w:val="000000"/>
          <w:lang w:val="ru-RU"/>
        </w:rPr>
        <w:t>9</w:t>
      </w:r>
      <w:r>
        <w:rPr>
          <w:rFonts w:ascii="Times New Roman" w:hAnsi="Times New Roman"/>
          <w:b/>
          <w:i/>
          <w:color w:val="000000"/>
        </w:rPr>
        <w:t> </w:t>
      </w:r>
      <w:r w:rsidRPr="000A45A3">
        <w:rPr>
          <w:rFonts w:ascii="Times New Roman" w:hAnsi="Times New Roman"/>
          <w:b/>
          <w:i/>
          <w:color w:val="000000"/>
          <w:lang w:val="ru-RU"/>
        </w:rPr>
        <w:t>600</w:t>
      </w:r>
      <w:r>
        <w:rPr>
          <w:rFonts w:ascii="Times New Roman" w:hAnsi="Times New Roman"/>
          <w:b/>
          <w:i/>
          <w:color w:val="000000"/>
        </w:rPr>
        <w:t> </w:t>
      </w:r>
      <w:r w:rsidRPr="000A45A3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0A45A3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0A45A3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461DB9CE" w14:textId="64A3549A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lang w:val="ru-RU"/>
        </w:rPr>
        <w:t xml:space="preserve">В соответствии с протоколом № 442-АС/5 от "08" сентября 2026 г. </w:t>
      </w:r>
      <w:r w:rsidR="000A45A3" w:rsidRPr="003A7F37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  <w:r w:rsidR="000A45A3">
        <w:rPr>
          <w:rFonts w:ascii="Times New Roman" w:hAnsi="Times New Roman"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7D6DE9A0" w14:textId="5C071D6F" w:rsidR="0050269E" w:rsidRPr="000A45A3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0A45A3">
        <w:rPr>
          <w:rFonts w:ascii="Times New Roman" w:hAnsi="Times New Roman"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b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«Внешняя Торговая Компания Формула </w:t>
      </w:r>
      <w:proofErr w:type="gramStart"/>
      <w:r w:rsidRPr="000A45A3">
        <w:rPr>
          <w:rFonts w:ascii="Times New Roman" w:hAnsi="Times New Roman"/>
          <w:b/>
          <w:i/>
          <w:color w:val="000000"/>
          <w:lang w:val="ru-RU"/>
        </w:rPr>
        <w:t>Света»</w:t>
      </w:r>
      <w:r w:rsidRPr="000A45A3">
        <w:rPr>
          <w:rFonts w:ascii="Times New Roman" w:hAnsi="Times New Roman"/>
          <w:b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  <w:r w:rsidRPr="000A45A3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0A45A3">
        <w:rPr>
          <w:rFonts w:ascii="Times New Roman" w:hAnsi="Times New Roman"/>
          <w:i/>
          <w:color w:val="000000"/>
          <w:lang w:val="ru-RU"/>
        </w:rPr>
        <w:t>243140, Брянская область, г. Клинцы, ул. Ногина, д .49, офис 2; ОГРН 1183256008616)</w:t>
      </w:r>
      <w:r w:rsidRPr="000A45A3">
        <w:rPr>
          <w:rFonts w:ascii="Times New Roman" w:hAnsi="Times New Roman"/>
          <w:color w:val="000000"/>
          <w:lang w:val="ru-RU"/>
        </w:rPr>
        <w:t xml:space="preserve"> </w:t>
      </w:r>
    </w:p>
    <w:p w14:paraId="7CA89E80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463"/>
        <w:gridCol w:w="4355"/>
        <w:gridCol w:w="2124"/>
      </w:tblGrid>
      <w:tr w:rsidR="0050269E" w14:paraId="57F9370D" w14:textId="77777777" w:rsidTr="000A45A3">
        <w:trPr>
          <w:trHeight w:val="120"/>
          <w:tblCellSpacing w:w="0" w:type="auto"/>
        </w:trPr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58C9C" w14:textId="77777777" w:rsidR="0050269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Цена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предложения</w:t>
            </w:r>
            <w:proofErr w:type="spellEnd"/>
          </w:p>
        </w:tc>
        <w:tc>
          <w:tcPr>
            <w:tcW w:w="4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01D1A" w14:textId="77777777" w:rsidR="0050269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Время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подачи</w:t>
            </w:r>
            <w:proofErr w:type="spellEnd"/>
          </w:p>
        </w:tc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965F5" w14:textId="77777777" w:rsidR="0050269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  <w:proofErr w:type="spellEnd"/>
          </w:p>
        </w:tc>
      </w:tr>
      <w:tr w:rsidR="0050269E" w:rsidRPr="000A45A3" w14:paraId="68D7D2E7" w14:textId="77777777" w:rsidTr="000A45A3">
        <w:trPr>
          <w:trHeight w:val="120"/>
          <w:tblCellSpacing w:w="0" w:type="auto"/>
        </w:trPr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1DFC4" w14:textId="77777777" w:rsidR="00502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600 000,00</w:t>
            </w:r>
          </w:p>
        </w:tc>
        <w:tc>
          <w:tcPr>
            <w:tcW w:w="4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22736" w14:textId="77777777" w:rsidR="00502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10.09.2026 14:13:15.100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7279F" w14:textId="77777777" w:rsidR="0050269E" w:rsidRPr="000A45A3" w:rsidRDefault="00000000">
            <w:pPr>
              <w:spacing w:after="0"/>
              <w:rPr>
                <w:lang w:val="ru-RU"/>
              </w:rPr>
            </w:pPr>
            <w:r w:rsidRPr="000A45A3">
              <w:rPr>
                <w:rFonts w:ascii="Times New Roman" w:hAnsi="Times New Roman"/>
                <w:color w:val="000000"/>
                <w:lang w:val="ru-RU"/>
              </w:rPr>
              <w:t>Общество с ограниченной ответственностью «Внешняя Торговая Компания Формула Света»</w:t>
            </w:r>
          </w:p>
        </w:tc>
      </w:tr>
    </w:tbl>
    <w:p w14:paraId="76B4EF2B" w14:textId="77777777" w:rsidR="000A45A3" w:rsidRPr="003A7F37" w:rsidRDefault="000A45A3" w:rsidP="000A45A3">
      <w:pPr>
        <w:spacing w:before="269" w:after="269"/>
        <w:ind w:left="120"/>
        <w:rPr>
          <w:rFonts w:ascii="Times New Roman" w:hAnsi="Times New Roman"/>
          <w:b/>
          <w:bCs/>
          <w:color w:val="000000"/>
          <w:lang w:val="ru-RU"/>
        </w:rPr>
      </w:pPr>
      <w:r w:rsidRPr="003A7F37">
        <w:rPr>
          <w:rFonts w:ascii="Times New Roman" w:hAnsi="Times New Roman"/>
          <w:b/>
          <w:bCs/>
          <w:color w:val="000000"/>
          <w:lang w:val="ru-RU"/>
        </w:rPr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164843DA" w14:textId="77777777" w:rsidR="000A45A3" w:rsidRPr="003A7F37" w:rsidRDefault="000A45A3" w:rsidP="000A45A3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Договор купли-продажи лота заключается с единственным участником торгов в соответствии с представленным единственным участником торгов предложением о цене в порядке и сроки, указанные в Информационном сообщении о проведении торгов. </w:t>
      </w:r>
    </w:p>
    <w:p w14:paraId="6235E019" w14:textId="77777777" w:rsidR="0050269E" w:rsidRPr="000A45A3" w:rsidRDefault="00000000">
      <w:pPr>
        <w:spacing w:before="269" w:after="269"/>
        <w:ind w:left="120"/>
        <w:rPr>
          <w:lang w:val="ru-RU"/>
        </w:rPr>
      </w:pPr>
      <w:r w:rsidRPr="000A45A3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47E2F733" w14:textId="77777777" w:rsidR="0050269E" w:rsidRDefault="00000000">
      <w:pPr>
        <w:spacing w:before="269" w:after="269"/>
        <w:ind w:left="120"/>
      </w:pPr>
      <w:r w:rsidRPr="000A45A3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69322A61" w14:textId="77777777" w:rsidR="0050269E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50269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7744"/>
    <w:multiLevelType w:val="multilevel"/>
    <w:tmpl w:val="73C6FD0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626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0269E"/>
    <w:rsid w:val="000A45A3"/>
    <w:rsid w:val="0050269E"/>
    <w:rsid w:val="0061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B4A4"/>
  <w15:docId w15:val="{12F549E5-72B7-496E-86D9-6EBD5CD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2026-09-10T12:14:00Z</dcterms:created>
  <dcterms:modified xsi:type="dcterms:W3CDTF">2026-09-10T12:14:00Z</dcterms:modified>
</cp:coreProperties>
</file>