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5D64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DC2595">
        <w:rPr>
          <w:rFonts w:ascii="Times New Roman" w:hAnsi="Times New Roman"/>
          <w:b/>
          <w:i/>
          <w:color w:val="000000"/>
          <w:lang w:val="ru-RU"/>
        </w:rPr>
        <w:t>443-АС/6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2AB06DDE" w14:textId="77777777" w:rsidR="006D7F74" w:rsidRPr="00DC2595" w:rsidRDefault="00000000">
      <w:pPr>
        <w:spacing w:before="269" w:after="269"/>
        <w:ind w:left="120"/>
        <w:jc w:val="center"/>
        <w:rPr>
          <w:lang w:val="ru-RU"/>
        </w:rPr>
      </w:pPr>
      <w:r w:rsidRPr="00DC2595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4D739B64" w14:textId="77777777" w:rsidR="006D7F74" w:rsidRPr="00DC2595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71D1894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DC2595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6244CA05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0406FD02" w14:textId="77777777" w:rsidR="006D7F74" w:rsidRDefault="00000000">
      <w:pPr>
        <w:spacing w:before="269" w:after="269"/>
        <w:ind w:left="120"/>
      </w:pPr>
      <w:r w:rsidRPr="00DC2595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DC259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1B24EB61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DC2595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72669DCF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443-АС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65C10987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39977FA6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DC259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0408C399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DC259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F447236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DC2595">
        <w:rPr>
          <w:rFonts w:ascii="Times New Roman" w:hAnsi="Times New Roman"/>
          <w:b/>
          <w:color w:val="000000"/>
          <w:lang w:val="ru-RU"/>
        </w:rPr>
        <w:t xml:space="preserve">№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6</w:t>
      </w:r>
      <w:proofErr w:type="gram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color w:val="000000"/>
          <w:lang w:val="ru-RU"/>
        </w:rPr>
        <w:t>.</w:t>
      </w:r>
    </w:p>
    <w:p w14:paraId="5FDE7335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DC2595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DC2595">
        <w:rPr>
          <w:rFonts w:ascii="Times New Roman" w:hAnsi="Times New Roman"/>
          <w:color w:val="000000"/>
          <w:lang w:val="ru-RU"/>
        </w:rPr>
        <w:t xml:space="preserve">: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Пресс</w:t>
      </w:r>
      <w:proofErr w:type="gram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-формы для изготовления деталей фонаря ДХО РУФС.50.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DC2595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10 штук (местонахождение: Брянская обл., г. Клинцы, улица Ногина, д. 55) </w:t>
      </w:r>
    </w:p>
    <w:p w14:paraId="73F6A02D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Пресс-формы для изготовления деталей фонаря ДХО РУФС.50.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DC2595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10 штук, а именно: 1) Пресс-форма РУФС.0050.00.01.00.000 (РУФС.50.00.001/РУФС.501.00.001), рассеиватель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2647 (</w:t>
      </w:r>
      <w:proofErr w:type="spellStart"/>
      <w:r>
        <w:rPr>
          <w:rFonts w:ascii="Times New Roman" w:hAnsi="Times New Roman"/>
          <w:b/>
          <w:i/>
          <w:color w:val="000000"/>
        </w:rPr>
        <w:t>Clarnate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HL</w:t>
      </w:r>
      <w:r w:rsidRPr="00DC2595">
        <w:rPr>
          <w:rFonts w:ascii="Times New Roman" w:hAnsi="Times New Roman"/>
          <w:b/>
          <w:i/>
          <w:color w:val="000000"/>
          <w:lang w:val="ru-RU"/>
        </w:rPr>
        <w:t>6157), размеры детали 444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111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120, </w:t>
      </w:r>
      <w:r w:rsidRPr="00DC2595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материал пресс-формы </w:t>
      </w:r>
      <w:r>
        <w:rPr>
          <w:rFonts w:ascii="Times New Roman" w:hAnsi="Times New Roman"/>
          <w:b/>
          <w:i/>
          <w:color w:val="000000"/>
        </w:rPr>
        <w:t>XPM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; 2) Пресс-форма РУФС.0050.00.02.00.000 (РУФС.50.00.002/РУФС.501.00.002), корпус (правый/ левый), материал детали </w:t>
      </w:r>
      <w:r>
        <w:rPr>
          <w:rFonts w:ascii="Times New Roman" w:hAnsi="Times New Roman"/>
          <w:b/>
          <w:i/>
          <w:color w:val="000000"/>
        </w:rPr>
        <w:t>PP</w:t>
      </w:r>
      <w:r w:rsidRPr="00DC2595">
        <w:rPr>
          <w:rFonts w:ascii="Times New Roman" w:hAnsi="Times New Roman"/>
          <w:b/>
          <w:i/>
          <w:color w:val="000000"/>
          <w:lang w:val="ru-RU"/>
        </w:rPr>
        <w:t>+</w:t>
      </w:r>
      <w:r>
        <w:rPr>
          <w:rFonts w:ascii="Times New Roman" w:hAnsi="Times New Roman"/>
          <w:b/>
          <w:i/>
          <w:color w:val="000000"/>
        </w:rPr>
        <w:t>GF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30 </w:t>
      </w:r>
      <w:proofErr w:type="spellStart"/>
      <w:r w:rsidRPr="00DC2595">
        <w:rPr>
          <w:rFonts w:ascii="Times New Roman" w:hAnsi="Times New Roman"/>
          <w:b/>
          <w:i/>
          <w:color w:val="000000"/>
          <w:lang w:val="ru-RU"/>
        </w:rPr>
        <w:t>Армлен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ПП СВ30-1, размеры детали 440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105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157,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DC2595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; 3) Пресс-форма РУФС.0050.00.03.00.000 (РУФС.50.00.003/РУФС.501.00.003), радиатор (правый/ левый), материал детали </w:t>
      </w:r>
      <w:r>
        <w:rPr>
          <w:rFonts w:ascii="Times New Roman" w:hAnsi="Times New Roman"/>
          <w:b/>
          <w:i/>
          <w:color w:val="000000"/>
        </w:rPr>
        <w:t>AL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АК 12 ГОСТ 1583, размеры детали 102х62х55, материал пресс-формы </w:t>
      </w:r>
      <w:r>
        <w:rPr>
          <w:rFonts w:ascii="Times New Roman" w:hAnsi="Times New Roman"/>
          <w:b/>
          <w:i/>
          <w:color w:val="000000"/>
        </w:rPr>
        <w:t>H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13; 4) Пресс-форма РУФС.0050.00.04.00.000 (РУФС.50.00.004/РУФС.501.00.004), световод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1500 (</w:t>
      </w:r>
      <w:proofErr w:type="spellStart"/>
      <w:r w:rsidRPr="00DC2595">
        <w:rPr>
          <w:rFonts w:ascii="Times New Roman" w:hAnsi="Times New Roman"/>
          <w:b/>
          <w:i/>
          <w:color w:val="000000"/>
          <w:lang w:val="ru-RU"/>
        </w:rPr>
        <w:t>Макролон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LED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2245), размеры детали 402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82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153, материал пресс-формы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; 5) Пресс-формы РУФС.0050.00.05.00.000 (РУФС.50.00.005/РУФС.501.00.005, РУФС.50.00.007/ РУФС.501.00.007), маска (правая/левая), накладка (правая/левая), материал деталей </w:t>
      </w:r>
      <w:r>
        <w:rPr>
          <w:rFonts w:ascii="Times New Roman" w:hAnsi="Times New Roman"/>
          <w:b/>
          <w:i/>
          <w:color w:val="000000"/>
        </w:rPr>
        <w:t>PC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2647 (</w:t>
      </w:r>
      <w:proofErr w:type="spellStart"/>
      <w:r>
        <w:rPr>
          <w:rFonts w:ascii="Times New Roman" w:hAnsi="Times New Roman"/>
          <w:b/>
          <w:i/>
          <w:color w:val="000000"/>
        </w:rPr>
        <w:t>Clarnate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HL</w:t>
      </w:r>
      <w:r w:rsidRPr="00DC2595">
        <w:rPr>
          <w:rFonts w:ascii="Times New Roman" w:hAnsi="Times New Roman"/>
          <w:b/>
          <w:i/>
          <w:color w:val="000000"/>
          <w:lang w:val="ru-RU"/>
        </w:rPr>
        <w:t>6157), размеры деталей 24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23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17, 59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36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37, материал пресс-форм 2738</w:t>
      </w:r>
      <w:r>
        <w:rPr>
          <w:rFonts w:ascii="Times New Roman" w:hAnsi="Times New Roman"/>
          <w:b/>
          <w:i/>
          <w:color w:val="000000"/>
        </w:rPr>
        <w:t>H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; 6) Пресс-форма РУФС.0050.00.06.00.000 (РУФС.50.00.006/РУФС.501.00.006), держатель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2647 (</w:t>
      </w:r>
      <w:proofErr w:type="spellStart"/>
      <w:r>
        <w:rPr>
          <w:rFonts w:ascii="Times New Roman" w:hAnsi="Times New Roman"/>
          <w:b/>
          <w:i/>
          <w:color w:val="000000"/>
        </w:rPr>
        <w:t>Clarnate</w:t>
      </w:r>
      <w:proofErr w:type="spellEnd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HL</w:t>
      </w:r>
      <w:r w:rsidRPr="00DC2595">
        <w:rPr>
          <w:rFonts w:ascii="Times New Roman" w:hAnsi="Times New Roman"/>
          <w:b/>
          <w:i/>
          <w:color w:val="000000"/>
          <w:lang w:val="ru-RU"/>
        </w:rPr>
        <w:t>6157), размеры детали 93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31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37, материал пресс-формы 2738</w:t>
      </w:r>
      <w:r>
        <w:rPr>
          <w:rFonts w:ascii="Times New Roman" w:hAnsi="Times New Roman"/>
          <w:b/>
          <w:i/>
          <w:color w:val="000000"/>
        </w:rPr>
        <w:t>H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; 7) Пресс-форма РУФС.0050.00.07.00.000 (РУФС.501.00.008), прокладка (правая/левая), материал детали </w:t>
      </w:r>
      <w:r>
        <w:rPr>
          <w:rFonts w:ascii="Times New Roman" w:hAnsi="Times New Roman"/>
          <w:b/>
          <w:i/>
          <w:color w:val="000000"/>
        </w:rPr>
        <w:t>EPDM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, размеры детали 80х48х5,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DC2595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; 8) Пресс-форма РУФС.0050.00.08.00.000 (РУФС.50.20.001), корпус блока (правый/ левый),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121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47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54, материал пресс-формы Р20Н; 9) Пресс-форма РУФС.0050.00.09.00.000 (РУФС.50.20.002), крышка блока (правая/левая),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94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>44</w:t>
      </w:r>
      <w:r>
        <w:rPr>
          <w:rFonts w:ascii="Times New Roman" w:hAnsi="Times New Roman"/>
          <w:b/>
          <w:i/>
          <w:color w:val="000000"/>
        </w:rPr>
        <w:t>X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32, материал пресс-формы Р20Н; 10) Пресс-форма РУФС.0050.00.10.00.000 (РУФС.50.20.003), фиксатор, материал детали </w:t>
      </w:r>
      <w:r>
        <w:rPr>
          <w:rFonts w:ascii="Times New Roman" w:hAnsi="Times New Roman"/>
          <w:b/>
          <w:i/>
          <w:color w:val="000000"/>
        </w:rPr>
        <w:t>ABS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АБС-2020-31-901, размеры детали 16х10,5х8, материал пресс-формы Р20Н.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576BDC14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DC2595">
        <w:rPr>
          <w:rFonts w:ascii="Times New Roman" w:hAnsi="Times New Roman"/>
          <w:color w:val="000000"/>
          <w:u w:val="single"/>
          <w:lang w:val="ru-RU"/>
        </w:rPr>
        <w:t>лота</w:t>
      </w:r>
      <w:r w:rsidRPr="00DC2595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DC2595">
        <w:rPr>
          <w:rFonts w:ascii="Times New Roman" w:hAnsi="Times New Roman"/>
          <w:b/>
          <w:i/>
          <w:color w:val="000000"/>
          <w:lang w:val="ru-RU"/>
        </w:rPr>
        <w:t>16</w:t>
      </w:r>
      <w:r>
        <w:rPr>
          <w:rFonts w:ascii="Times New Roman" w:hAnsi="Times New Roman"/>
          <w:b/>
          <w:i/>
          <w:color w:val="000000"/>
        </w:rPr>
        <w:t> </w:t>
      </w:r>
      <w:r w:rsidRPr="00DC2595">
        <w:rPr>
          <w:rFonts w:ascii="Times New Roman" w:hAnsi="Times New Roman"/>
          <w:b/>
          <w:i/>
          <w:color w:val="000000"/>
          <w:lang w:val="ru-RU"/>
        </w:rPr>
        <w:t>300</w:t>
      </w:r>
      <w:r>
        <w:rPr>
          <w:rFonts w:ascii="Times New Roman" w:hAnsi="Times New Roman"/>
          <w:b/>
          <w:i/>
          <w:color w:val="000000"/>
        </w:rPr>
        <w:t> </w:t>
      </w:r>
      <w:r w:rsidRPr="00DC2595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DC2595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DC2595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5FE6BD4F" w14:textId="36F218D9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lang w:val="ru-RU"/>
        </w:rPr>
        <w:t xml:space="preserve">В соответствии с протоколом № 443-АС/6 от "08" сентября 2026 г. </w:t>
      </w:r>
      <w:r w:rsidR="00DC2595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31F97BEE" w14:textId="0C80689A" w:rsidR="006D7F74" w:rsidRPr="00DC2595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DC2595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DC2595">
        <w:rPr>
          <w:rFonts w:ascii="Times New Roman" w:hAnsi="Times New Roman"/>
          <w:b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  <w:r w:rsidRPr="00DC2595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DC2595">
        <w:rPr>
          <w:rFonts w:ascii="Times New Roman" w:hAnsi="Times New Roman"/>
          <w:i/>
          <w:color w:val="000000"/>
          <w:lang w:val="ru-RU"/>
        </w:rPr>
        <w:t>243140, Брянская область, г. Клинцы, ул. Ногина, д .49, офис 2; ОГРН 1183256008616)</w:t>
      </w:r>
      <w:r w:rsidRPr="00DC2595">
        <w:rPr>
          <w:rFonts w:ascii="Times New Roman" w:hAnsi="Times New Roman"/>
          <w:color w:val="000000"/>
          <w:lang w:val="ru-RU"/>
        </w:rPr>
        <w:t xml:space="preserve"> </w:t>
      </w:r>
    </w:p>
    <w:p w14:paraId="4B143972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652"/>
        <w:gridCol w:w="4213"/>
        <w:gridCol w:w="2077"/>
      </w:tblGrid>
      <w:tr w:rsidR="006D7F74" w14:paraId="741B27D1" w14:textId="77777777" w:rsidTr="00DC2595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980A" w14:textId="77777777" w:rsidR="006D7F74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1985D" w14:textId="77777777" w:rsidR="006D7F74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F14BC" w14:textId="77777777" w:rsidR="006D7F74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6D7F74" w:rsidRPr="00DC2595" w14:paraId="278E9B46" w14:textId="77777777" w:rsidTr="00DC2595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36D9E" w14:textId="77777777" w:rsidR="006D7F7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1 050 000,00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276E" w14:textId="77777777" w:rsidR="006D7F74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14:13:21.516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2896B" w14:textId="77777777" w:rsidR="006D7F74" w:rsidRPr="00DC2595" w:rsidRDefault="00000000">
            <w:pPr>
              <w:spacing w:after="0"/>
              <w:rPr>
                <w:lang w:val="ru-RU"/>
              </w:rPr>
            </w:pPr>
            <w:r w:rsidRPr="00DC2595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1B3C5153" w14:textId="77777777" w:rsidR="00DC2595" w:rsidRPr="003A7F37" w:rsidRDefault="00DC2595" w:rsidP="00DC2595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lastRenderedPageBreak/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74088CA7" w14:textId="77777777" w:rsidR="00DC2595" w:rsidRPr="003A7F37" w:rsidRDefault="00DC2595" w:rsidP="00DC2595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63C8EEEC" w14:textId="77777777" w:rsidR="006D7F74" w:rsidRPr="00DC2595" w:rsidRDefault="00000000">
      <w:pPr>
        <w:spacing w:before="269" w:after="269"/>
        <w:ind w:left="120"/>
        <w:rPr>
          <w:lang w:val="ru-RU"/>
        </w:rPr>
      </w:pPr>
      <w:r w:rsidRPr="00DC2595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2E82B07F" w14:textId="77777777" w:rsidR="006D7F74" w:rsidRDefault="00000000">
      <w:pPr>
        <w:spacing w:before="269" w:after="269"/>
        <w:ind w:left="120"/>
      </w:pPr>
      <w:r w:rsidRPr="00DC259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66B9CD07" w14:textId="77777777" w:rsidR="006D7F74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6D7F7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A4513"/>
    <w:multiLevelType w:val="multilevel"/>
    <w:tmpl w:val="51E29E3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3345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D7F74"/>
    <w:rsid w:val="00615477"/>
    <w:rsid w:val="006D7F74"/>
    <w:rsid w:val="00DC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CD6E9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2026-09-10T12:11:00Z</dcterms:created>
  <dcterms:modified xsi:type="dcterms:W3CDTF">2026-09-10T12:12:00Z</dcterms:modified>
</cp:coreProperties>
</file>