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441-АС/4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"08"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441-АС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"10"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заднего габаритного РУФС.49. Производитель (Страна): JIANGSU HUASUO AUTOMOBILE TECHNOLOGY CO.LTD (КНР), год изготовления: 2024, в количестве 3 штук (местонахождение: Брянская обл., г. Клинцы, улица Ногина, д. 55)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Пресс-формы для изготовления деталей фонаря заднего габаритного РУФС.49. Производитель (Страна): JIANGSU HUASUO AUTOMOBILE TECHNOLOGY CO.LTD (КНР), год изготовления: 2024, в количестве 3 штук, а именно: 1) Пресс-форма РУФС.0049.00.01.00.000 (РУФС.49.00.001/РУФС.491.00.001), корпус (правый/ левый), материал детали PP-GF30, размеры детали 720X40X117, материал пресс-формы P20H; 2) Пресс-форма РУФС.0049.00.02.00.000 (РУФС.49.00.002/РУФС.491.00.002), рассеиватель (правый/левый), материал детали PMMA дакрил 81 красный, размеры детали 722X41X74, материал пресс-формы XPM; 3) Пресс-форма РУФС.0049.00.03.00.000 (РУФС.49.00.003/РУФС.491.00.003), накладка (правая/ левая), материал детали PC Makrolon 2407 901510, размеры детали 704X28X73, материал пресс-формы 2343 ESR. Дополнительная информация о состоянии лота и документы в отношении лота предоставляются по запросу. Местонахождение лота: Брянская обл., г. Клинцы, улица Ногина, д. 55.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8 500 000,00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(243140, Брянская область, г. Клинцы, а/я 54; 243140, Брянская область, г. Клинцы, ул. Ногина, д .49, офис 2; ОГРН 1183256008616)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«Внешняя Торговая Компания Формула Света»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