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394-ПП/8598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"07"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8598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Сис. блок Lenovo ThinkCentre 10AS-S03B00, инвентарный номер: А40145, местонахождение: г. Челябинск, ул. Российская, д. 260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Сис. блок Lenovo ThinkCentre 10AS-S03B00, инвентарный номер: А40145, местонахождение: г. Челябинск, ул. Российская, д. 260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6534.00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02.08.2026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06.08.2026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653,40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