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Стол, инвентарный номер: 6687,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Стол, инвентарный номер: 6687,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