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408-ПП/5576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5576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одежды, инвентарный номер: 3085, местонахождение: Челябинская обл., г.Чебаркуль, ул.Карпенко, д.1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одежды, инвентарный номер: 3085, местонахождение: Челябинская обл., г.Чебаркуль, ул.Карпенко, д.1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2089.00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2,08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