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78240" w14:textId="77777777" w:rsidR="00153AC0" w:rsidRDefault="007D0879" w:rsidP="00472770">
      <w:pPr>
        <w:pStyle w:val="a6"/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ПЕРЕЧЕНЬ</w:t>
      </w:r>
      <w:r w:rsidR="001F5C30" w:rsidRPr="00AE4D4A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E60305" w:rsidRPr="00E60305">
        <w:rPr>
          <w:rFonts w:ascii="Times New Roman" w:hAnsi="Times New Roman"/>
          <w:b/>
          <w:bCs/>
          <w:caps/>
          <w:sz w:val="24"/>
          <w:szCs w:val="24"/>
        </w:rPr>
        <w:t>имущества ООО «СпецМашИнвест»</w:t>
      </w:r>
      <w:r w:rsidR="001F5C30" w:rsidRPr="00AE4D4A">
        <w:rPr>
          <w:rFonts w:ascii="Times New Roman" w:hAnsi="Times New Roman"/>
          <w:b/>
          <w:bCs/>
          <w:caps/>
          <w:sz w:val="24"/>
          <w:szCs w:val="24"/>
        </w:rPr>
        <w:t xml:space="preserve">, </w:t>
      </w:r>
    </w:p>
    <w:p w14:paraId="12BA5CB6" w14:textId="77777777" w:rsidR="00153AC0" w:rsidRDefault="007D0879" w:rsidP="00472770">
      <w:pPr>
        <w:pStyle w:val="a6"/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7D0879">
        <w:rPr>
          <w:rFonts w:ascii="Times New Roman" w:hAnsi="Times New Roman"/>
          <w:b/>
          <w:bCs/>
          <w:caps/>
          <w:sz w:val="24"/>
          <w:szCs w:val="24"/>
        </w:rPr>
        <w:t xml:space="preserve">подлежащего продаже, </w:t>
      </w:r>
    </w:p>
    <w:p w14:paraId="487622B1" w14:textId="267C89AC" w:rsidR="004C02E2" w:rsidRDefault="007D0879" w:rsidP="00472770">
      <w:pPr>
        <w:pStyle w:val="a6"/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НАЧАЛЬНАЯ ЦЕНА ПРОДАЖИ реализуемого ИМУЩЕСТВА</w:t>
      </w:r>
    </w:p>
    <w:p w14:paraId="255B1EA5" w14:textId="77777777" w:rsidR="00C80B6D" w:rsidRPr="00C80B6D" w:rsidRDefault="00C80B6D" w:rsidP="00C80B6D">
      <w:pPr>
        <w:widowControl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tbl>
      <w:tblPr>
        <w:tblStyle w:val="a7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2551"/>
        <w:gridCol w:w="1418"/>
      </w:tblGrid>
      <w:tr w:rsidR="00143648" w:rsidRPr="00685719" w14:paraId="2C44B234" w14:textId="77777777" w:rsidTr="00685719">
        <w:trPr>
          <w:trHeight w:val="786"/>
        </w:trPr>
        <w:tc>
          <w:tcPr>
            <w:tcW w:w="851" w:type="dxa"/>
          </w:tcPr>
          <w:p w14:paraId="5012B689" w14:textId="072D6D23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8EBB756" w14:textId="423FF724" w:rsidR="00685719" w:rsidRPr="00685719" w:rsidRDefault="00685719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лота</w:t>
            </w:r>
          </w:p>
        </w:tc>
        <w:tc>
          <w:tcPr>
            <w:tcW w:w="4536" w:type="dxa"/>
          </w:tcPr>
          <w:p w14:paraId="25E51CC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14:paraId="618EFE60" w14:textId="71E05F9E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</w:t>
            </w:r>
            <w:r w:rsidR="00857F9C">
              <w:rPr>
                <w:rFonts w:ascii="Times New Roman" w:hAnsi="Times New Roman" w:cs="Times New Roman"/>
                <w:sz w:val="24"/>
                <w:szCs w:val="24"/>
              </w:rPr>
              <w:t xml:space="preserve">продажи </w:t>
            </w: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лота, </w:t>
            </w:r>
            <w:r w:rsidR="00857F9C">
              <w:rPr>
                <w:rFonts w:ascii="Times New Roman" w:hAnsi="Times New Roman" w:cs="Times New Roman"/>
                <w:sz w:val="24"/>
                <w:szCs w:val="24"/>
              </w:rPr>
              <w:t xml:space="preserve">в руб., </w:t>
            </w: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="00857F9C">
              <w:rPr>
                <w:rFonts w:ascii="Times New Roman" w:hAnsi="Times New Roman" w:cs="Times New Roman"/>
                <w:sz w:val="24"/>
                <w:szCs w:val="24"/>
              </w:rPr>
              <w:t xml:space="preserve"> не облагается</w:t>
            </w:r>
          </w:p>
        </w:tc>
        <w:tc>
          <w:tcPr>
            <w:tcW w:w="1418" w:type="dxa"/>
          </w:tcPr>
          <w:p w14:paraId="45C1862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43648" w:rsidRPr="00685719" w14:paraId="10BB033A" w14:textId="77777777" w:rsidTr="00685719">
        <w:trPr>
          <w:trHeight w:val="819"/>
        </w:trPr>
        <w:tc>
          <w:tcPr>
            <w:tcW w:w="851" w:type="dxa"/>
          </w:tcPr>
          <w:p w14:paraId="62755087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99F2A80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 универсальный для обкатки сборочных единиц гусеничных машин</w:t>
            </w:r>
          </w:p>
        </w:tc>
        <w:tc>
          <w:tcPr>
            <w:tcW w:w="2551" w:type="dxa"/>
          </w:tcPr>
          <w:p w14:paraId="7A2E5A12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38 573,47</w:t>
            </w:r>
          </w:p>
        </w:tc>
        <w:tc>
          <w:tcPr>
            <w:tcW w:w="1418" w:type="dxa"/>
          </w:tcPr>
          <w:p w14:paraId="5F42621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44F6349" w14:textId="77777777" w:rsidTr="00685719">
        <w:tc>
          <w:tcPr>
            <w:tcW w:w="851" w:type="dxa"/>
          </w:tcPr>
          <w:p w14:paraId="717771E1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0E58AC38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 для проверки амортизаторов</w:t>
            </w:r>
          </w:p>
        </w:tc>
        <w:tc>
          <w:tcPr>
            <w:tcW w:w="2551" w:type="dxa"/>
          </w:tcPr>
          <w:p w14:paraId="7AD38DF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18 000,95</w:t>
            </w:r>
          </w:p>
        </w:tc>
        <w:tc>
          <w:tcPr>
            <w:tcW w:w="1418" w:type="dxa"/>
          </w:tcPr>
          <w:p w14:paraId="20FA7B0D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4226BA1" w14:textId="77777777" w:rsidTr="00685719">
        <w:tc>
          <w:tcPr>
            <w:tcW w:w="851" w:type="dxa"/>
          </w:tcPr>
          <w:p w14:paraId="34A0BEE3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15C7DC5D" w14:textId="1F1E46AC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Полуавтомат сварочный ПДГ-350 к/ПДГО-570-4к</w:t>
            </w:r>
          </w:p>
        </w:tc>
        <w:tc>
          <w:tcPr>
            <w:tcW w:w="2551" w:type="dxa"/>
          </w:tcPr>
          <w:p w14:paraId="2F5DA3B8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52 412,45</w:t>
            </w:r>
          </w:p>
        </w:tc>
        <w:tc>
          <w:tcPr>
            <w:tcW w:w="1418" w:type="dxa"/>
          </w:tcPr>
          <w:p w14:paraId="365E8BB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40A02EA" w14:textId="77777777" w:rsidTr="00685719">
        <w:trPr>
          <w:trHeight w:val="264"/>
        </w:trPr>
        <w:tc>
          <w:tcPr>
            <w:tcW w:w="851" w:type="dxa"/>
          </w:tcPr>
          <w:p w14:paraId="1787E744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53BFE522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Электрический гайковерт Г-120</w:t>
            </w:r>
          </w:p>
        </w:tc>
        <w:tc>
          <w:tcPr>
            <w:tcW w:w="2551" w:type="dxa"/>
          </w:tcPr>
          <w:p w14:paraId="03C6237F" w14:textId="00659FE9" w:rsidR="00143648" w:rsidRPr="00685719" w:rsidRDefault="00472770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99 000,00</w:t>
            </w:r>
          </w:p>
        </w:tc>
        <w:tc>
          <w:tcPr>
            <w:tcW w:w="1418" w:type="dxa"/>
          </w:tcPr>
          <w:p w14:paraId="634C5FF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BCBE31E" w14:textId="77777777" w:rsidTr="00685719">
        <w:tc>
          <w:tcPr>
            <w:tcW w:w="851" w:type="dxa"/>
          </w:tcPr>
          <w:p w14:paraId="0F1E745F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1E631E2E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Стенд-кантователь, КАМАЗ</w:t>
            </w:r>
          </w:p>
        </w:tc>
        <w:tc>
          <w:tcPr>
            <w:tcW w:w="2551" w:type="dxa"/>
          </w:tcPr>
          <w:p w14:paraId="5B8990F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16 791,30</w:t>
            </w:r>
          </w:p>
        </w:tc>
        <w:tc>
          <w:tcPr>
            <w:tcW w:w="1418" w:type="dxa"/>
          </w:tcPr>
          <w:p w14:paraId="478C48A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2DD3333F" w14:textId="77777777" w:rsidTr="00685719">
        <w:tc>
          <w:tcPr>
            <w:tcW w:w="851" w:type="dxa"/>
          </w:tcPr>
          <w:p w14:paraId="07D4D570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0B0CCD95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Стенд-кантователь ЯМЗ</w:t>
            </w:r>
          </w:p>
        </w:tc>
        <w:tc>
          <w:tcPr>
            <w:tcW w:w="2551" w:type="dxa"/>
          </w:tcPr>
          <w:p w14:paraId="053780D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18 594,75</w:t>
            </w:r>
          </w:p>
        </w:tc>
        <w:tc>
          <w:tcPr>
            <w:tcW w:w="1418" w:type="dxa"/>
          </w:tcPr>
          <w:p w14:paraId="3D562B98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9DC95E3" w14:textId="77777777" w:rsidTr="00685719">
        <w:tc>
          <w:tcPr>
            <w:tcW w:w="851" w:type="dxa"/>
          </w:tcPr>
          <w:p w14:paraId="1A61C73D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34253059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Турникет </w:t>
            </w:r>
            <w:proofErr w:type="spellStart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Praktika</w:t>
            </w:r>
            <w:proofErr w:type="spellEnd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 T-01</w:t>
            </w:r>
          </w:p>
        </w:tc>
        <w:tc>
          <w:tcPr>
            <w:tcW w:w="2551" w:type="dxa"/>
          </w:tcPr>
          <w:p w14:paraId="11BCA13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31 954,20</w:t>
            </w:r>
          </w:p>
        </w:tc>
        <w:tc>
          <w:tcPr>
            <w:tcW w:w="1418" w:type="dxa"/>
          </w:tcPr>
          <w:p w14:paraId="0C81C7D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0B259F0" w14:textId="77777777" w:rsidTr="00685719">
        <w:tc>
          <w:tcPr>
            <w:tcW w:w="851" w:type="dxa"/>
          </w:tcPr>
          <w:p w14:paraId="4E6F1F4C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18108DC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Пресс Р-335</w:t>
            </w:r>
          </w:p>
        </w:tc>
        <w:tc>
          <w:tcPr>
            <w:tcW w:w="2551" w:type="dxa"/>
          </w:tcPr>
          <w:p w14:paraId="4E1C366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4 775,76</w:t>
            </w:r>
          </w:p>
        </w:tc>
        <w:tc>
          <w:tcPr>
            <w:tcW w:w="1418" w:type="dxa"/>
          </w:tcPr>
          <w:p w14:paraId="2B60EEB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25F5CC4" w14:textId="77777777" w:rsidTr="00685719">
        <w:trPr>
          <w:trHeight w:val="395"/>
        </w:trPr>
        <w:tc>
          <w:tcPr>
            <w:tcW w:w="851" w:type="dxa"/>
          </w:tcPr>
          <w:p w14:paraId="15313145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1B3BD8D2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Газовый баллон (50 л)</w:t>
            </w:r>
          </w:p>
        </w:tc>
        <w:tc>
          <w:tcPr>
            <w:tcW w:w="2551" w:type="dxa"/>
          </w:tcPr>
          <w:p w14:paraId="61F99EF8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1 569,79</w:t>
            </w:r>
          </w:p>
        </w:tc>
        <w:tc>
          <w:tcPr>
            <w:tcW w:w="1418" w:type="dxa"/>
          </w:tcPr>
          <w:p w14:paraId="4054702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2D79D9D7" w14:textId="77777777" w:rsidTr="00685719">
        <w:tc>
          <w:tcPr>
            <w:tcW w:w="851" w:type="dxa"/>
          </w:tcPr>
          <w:p w14:paraId="1F768174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2051061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Машина швейная 323 клин </w:t>
            </w:r>
          </w:p>
        </w:tc>
        <w:tc>
          <w:tcPr>
            <w:tcW w:w="2551" w:type="dxa"/>
          </w:tcPr>
          <w:p w14:paraId="5F63DE72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1 876,22</w:t>
            </w:r>
          </w:p>
        </w:tc>
        <w:tc>
          <w:tcPr>
            <w:tcW w:w="1418" w:type="dxa"/>
          </w:tcPr>
          <w:p w14:paraId="1559B4CD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ABC6C9F" w14:textId="77777777" w:rsidTr="00685719">
        <w:tc>
          <w:tcPr>
            <w:tcW w:w="851" w:type="dxa"/>
          </w:tcPr>
          <w:p w14:paraId="36A6DDE1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3A9AD33C" w14:textId="1975707E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Нагреватель воздуха жидкотопливный МАСТЕР B150CED (44кВт)</w:t>
            </w:r>
          </w:p>
        </w:tc>
        <w:tc>
          <w:tcPr>
            <w:tcW w:w="2551" w:type="dxa"/>
          </w:tcPr>
          <w:p w14:paraId="60A67E1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26 428,87</w:t>
            </w:r>
          </w:p>
        </w:tc>
        <w:tc>
          <w:tcPr>
            <w:tcW w:w="1418" w:type="dxa"/>
          </w:tcPr>
          <w:p w14:paraId="6E40E5CA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1500D20E" w14:textId="77777777" w:rsidTr="00685719">
        <w:tc>
          <w:tcPr>
            <w:tcW w:w="851" w:type="dxa"/>
          </w:tcPr>
          <w:p w14:paraId="399FDB84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44B522EE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Стол канцелярский </w:t>
            </w:r>
          </w:p>
        </w:tc>
        <w:tc>
          <w:tcPr>
            <w:tcW w:w="2551" w:type="dxa"/>
          </w:tcPr>
          <w:p w14:paraId="7409E55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1 513,55</w:t>
            </w:r>
          </w:p>
        </w:tc>
        <w:tc>
          <w:tcPr>
            <w:tcW w:w="1418" w:type="dxa"/>
          </w:tcPr>
          <w:p w14:paraId="3AB0357D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759AAB7E" w14:textId="77777777" w:rsidTr="00685719">
        <w:tc>
          <w:tcPr>
            <w:tcW w:w="851" w:type="dxa"/>
          </w:tcPr>
          <w:p w14:paraId="5B872E2A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6C02DB3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Тумбочка канцелярская </w:t>
            </w:r>
          </w:p>
        </w:tc>
        <w:tc>
          <w:tcPr>
            <w:tcW w:w="2551" w:type="dxa"/>
          </w:tcPr>
          <w:p w14:paraId="44A1DF7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780,49</w:t>
            </w:r>
          </w:p>
        </w:tc>
        <w:tc>
          <w:tcPr>
            <w:tcW w:w="1418" w:type="dxa"/>
          </w:tcPr>
          <w:p w14:paraId="1107DC4A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2B6AC2F2" w14:textId="77777777" w:rsidTr="00685719">
        <w:trPr>
          <w:trHeight w:val="464"/>
        </w:trPr>
        <w:tc>
          <w:tcPr>
            <w:tcW w:w="851" w:type="dxa"/>
          </w:tcPr>
          <w:p w14:paraId="49B1EBD9" w14:textId="74C09DB2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49B1AD09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Стол канцелярский</w:t>
            </w:r>
          </w:p>
        </w:tc>
        <w:tc>
          <w:tcPr>
            <w:tcW w:w="2551" w:type="dxa"/>
          </w:tcPr>
          <w:p w14:paraId="40481DD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1 398,00</w:t>
            </w:r>
          </w:p>
        </w:tc>
        <w:tc>
          <w:tcPr>
            <w:tcW w:w="1418" w:type="dxa"/>
          </w:tcPr>
          <w:p w14:paraId="29AEA132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31BC659" w14:textId="77777777" w:rsidTr="00685719">
        <w:tc>
          <w:tcPr>
            <w:tcW w:w="851" w:type="dxa"/>
          </w:tcPr>
          <w:p w14:paraId="39C59834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6C6CD802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Тумбочка канцелярская</w:t>
            </w:r>
          </w:p>
        </w:tc>
        <w:tc>
          <w:tcPr>
            <w:tcW w:w="2551" w:type="dxa"/>
          </w:tcPr>
          <w:p w14:paraId="26A7ABC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793,51</w:t>
            </w:r>
          </w:p>
        </w:tc>
        <w:tc>
          <w:tcPr>
            <w:tcW w:w="1418" w:type="dxa"/>
          </w:tcPr>
          <w:p w14:paraId="0974DBAA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56FA90EC" w14:textId="77777777" w:rsidTr="00685719">
        <w:tc>
          <w:tcPr>
            <w:tcW w:w="851" w:type="dxa"/>
          </w:tcPr>
          <w:p w14:paraId="3B952A03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64797B39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Шкаф канцелярский </w:t>
            </w:r>
          </w:p>
        </w:tc>
        <w:tc>
          <w:tcPr>
            <w:tcW w:w="2551" w:type="dxa"/>
          </w:tcPr>
          <w:p w14:paraId="2379142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3 356,13</w:t>
            </w:r>
          </w:p>
        </w:tc>
        <w:tc>
          <w:tcPr>
            <w:tcW w:w="1418" w:type="dxa"/>
          </w:tcPr>
          <w:p w14:paraId="7706B27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1053AA5" w14:textId="77777777" w:rsidTr="00685719">
        <w:tc>
          <w:tcPr>
            <w:tcW w:w="851" w:type="dxa"/>
          </w:tcPr>
          <w:p w14:paraId="65967F08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599432D1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Тумбочка канцелярская</w:t>
            </w:r>
          </w:p>
        </w:tc>
        <w:tc>
          <w:tcPr>
            <w:tcW w:w="2551" w:type="dxa"/>
          </w:tcPr>
          <w:p w14:paraId="256E5EC2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1 045,94</w:t>
            </w:r>
          </w:p>
        </w:tc>
        <w:tc>
          <w:tcPr>
            <w:tcW w:w="1418" w:type="dxa"/>
          </w:tcPr>
          <w:p w14:paraId="1636025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DCDC141" w14:textId="77777777" w:rsidTr="00685719">
        <w:tc>
          <w:tcPr>
            <w:tcW w:w="851" w:type="dxa"/>
          </w:tcPr>
          <w:p w14:paraId="30A7A0C3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29CF23F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2551" w:type="dxa"/>
          </w:tcPr>
          <w:p w14:paraId="0AA4A83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2 696,14</w:t>
            </w:r>
          </w:p>
        </w:tc>
        <w:tc>
          <w:tcPr>
            <w:tcW w:w="1418" w:type="dxa"/>
          </w:tcPr>
          <w:p w14:paraId="69D6BAEB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18CC936D" w14:textId="77777777" w:rsidTr="00685719">
        <w:tc>
          <w:tcPr>
            <w:tcW w:w="851" w:type="dxa"/>
          </w:tcPr>
          <w:p w14:paraId="097BCC6F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6D5E6E80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Холодильник большой</w:t>
            </w:r>
          </w:p>
        </w:tc>
        <w:tc>
          <w:tcPr>
            <w:tcW w:w="2551" w:type="dxa"/>
          </w:tcPr>
          <w:p w14:paraId="5AC21CD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2 914,73</w:t>
            </w:r>
          </w:p>
        </w:tc>
        <w:tc>
          <w:tcPr>
            <w:tcW w:w="1418" w:type="dxa"/>
          </w:tcPr>
          <w:p w14:paraId="63D90CCA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FEF2F81" w14:textId="77777777" w:rsidTr="00685719">
        <w:tc>
          <w:tcPr>
            <w:tcW w:w="851" w:type="dxa"/>
          </w:tcPr>
          <w:p w14:paraId="7B40819A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74B8FC4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Стол канцелярский угловой из цельного дерева</w:t>
            </w:r>
          </w:p>
        </w:tc>
        <w:tc>
          <w:tcPr>
            <w:tcW w:w="2551" w:type="dxa"/>
          </w:tcPr>
          <w:p w14:paraId="77B45D3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1 266,58</w:t>
            </w:r>
          </w:p>
        </w:tc>
        <w:tc>
          <w:tcPr>
            <w:tcW w:w="1418" w:type="dxa"/>
          </w:tcPr>
          <w:p w14:paraId="5D68937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3954043" w14:textId="77777777" w:rsidTr="00685719">
        <w:tc>
          <w:tcPr>
            <w:tcW w:w="851" w:type="dxa"/>
          </w:tcPr>
          <w:p w14:paraId="65FE1C76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6096C856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Антресоль шкафа</w:t>
            </w:r>
          </w:p>
        </w:tc>
        <w:tc>
          <w:tcPr>
            <w:tcW w:w="2551" w:type="dxa"/>
          </w:tcPr>
          <w:p w14:paraId="1390738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638,22</w:t>
            </w:r>
          </w:p>
        </w:tc>
        <w:tc>
          <w:tcPr>
            <w:tcW w:w="1418" w:type="dxa"/>
          </w:tcPr>
          <w:p w14:paraId="27AD6F58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24B514B" w14:textId="77777777" w:rsidTr="00685719">
        <w:tc>
          <w:tcPr>
            <w:tcW w:w="851" w:type="dxa"/>
          </w:tcPr>
          <w:p w14:paraId="4FCF1425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5644A60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Стол канцелярский</w:t>
            </w:r>
          </w:p>
        </w:tc>
        <w:tc>
          <w:tcPr>
            <w:tcW w:w="2551" w:type="dxa"/>
          </w:tcPr>
          <w:p w14:paraId="22A3666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1 670,29</w:t>
            </w:r>
          </w:p>
        </w:tc>
        <w:tc>
          <w:tcPr>
            <w:tcW w:w="1418" w:type="dxa"/>
          </w:tcPr>
          <w:p w14:paraId="719BD51B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5D8D3546" w14:textId="77777777" w:rsidTr="00685719">
        <w:tc>
          <w:tcPr>
            <w:tcW w:w="851" w:type="dxa"/>
          </w:tcPr>
          <w:p w14:paraId="1E7A4DB1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55032F8E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2551" w:type="dxa"/>
          </w:tcPr>
          <w:p w14:paraId="76444A8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2 572,01</w:t>
            </w:r>
          </w:p>
        </w:tc>
        <w:tc>
          <w:tcPr>
            <w:tcW w:w="1418" w:type="dxa"/>
          </w:tcPr>
          <w:p w14:paraId="34EC051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CACA493" w14:textId="77777777" w:rsidTr="00685719">
        <w:tc>
          <w:tcPr>
            <w:tcW w:w="851" w:type="dxa"/>
          </w:tcPr>
          <w:p w14:paraId="0D41B56B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2CD98E6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 для проточки тормозных колодок</w:t>
            </w:r>
          </w:p>
        </w:tc>
        <w:tc>
          <w:tcPr>
            <w:tcW w:w="2551" w:type="dxa"/>
          </w:tcPr>
          <w:p w14:paraId="3139F38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7 156,41</w:t>
            </w:r>
          </w:p>
        </w:tc>
        <w:tc>
          <w:tcPr>
            <w:tcW w:w="1418" w:type="dxa"/>
          </w:tcPr>
          <w:p w14:paraId="173FFBD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2435B4E" w14:textId="77777777" w:rsidTr="00685719">
        <w:trPr>
          <w:trHeight w:val="714"/>
        </w:trPr>
        <w:tc>
          <w:tcPr>
            <w:tcW w:w="851" w:type="dxa"/>
          </w:tcPr>
          <w:p w14:paraId="5632437D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6153F311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Верстак металлический</w:t>
            </w:r>
          </w:p>
        </w:tc>
        <w:tc>
          <w:tcPr>
            <w:tcW w:w="2551" w:type="dxa"/>
          </w:tcPr>
          <w:p w14:paraId="6CA0B92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2 304,39</w:t>
            </w:r>
          </w:p>
        </w:tc>
        <w:tc>
          <w:tcPr>
            <w:tcW w:w="1418" w:type="dxa"/>
          </w:tcPr>
          <w:p w14:paraId="6CEBEF2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050EDFA6" w14:textId="77777777" w:rsidTr="00685719">
        <w:tc>
          <w:tcPr>
            <w:tcW w:w="851" w:type="dxa"/>
          </w:tcPr>
          <w:p w14:paraId="5D127D9A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2969549D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Шкаф металлический (голубой)</w:t>
            </w:r>
          </w:p>
        </w:tc>
        <w:tc>
          <w:tcPr>
            <w:tcW w:w="2551" w:type="dxa"/>
          </w:tcPr>
          <w:p w14:paraId="48DFD27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1 334,68</w:t>
            </w:r>
          </w:p>
        </w:tc>
        <w:tc>
          <w:tcPr>
            <w:tcW w:w="1418" w:type="dxa"/>
          </w:tcPr>
          <w:p w14:paraId="4D9916D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1ADEE8B3" w14:textId="77777777" w:rsidTr="00685719">
        <w:tc>
          <w:tcPr>
            <w:tcW w:w="851" w:type="dxa"/>
          </w:tcPr>
          <w:p w14:paraId="26A6A219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61A554CC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Пила отрезная</w:t>
            </w:r>
          </w:p>
        </w:tc>
        <w:tc>
          <w:tcPr>
            <w:tcW w:w="2551" w:type="dxa"/>
          </w:tcPr>
          <w:p w14:paraId="1EB30D6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5 773,78</w:t>
            </w:r>
          </w:p>
        </w:tc>
        <w:tc>
          <w:tcPr>
            <w:tcW w:w="1418" w:type="dxa"/>
          </w:tcPr>
          <w:p w14:paraId="5615BC20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63A501F" w14:textId="77777777" w:rsidTr="00685719">
        <w:tc>
          <w:tcPr>
            <w:tcW w:w="851" w:type="dxa"/>
          </w:tcPr>
          <w:p w14:paraId="7491E308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1BBF991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Верстак металлический</w:t>
            </w:r>
          </w:p>
        </w:tc>
        <w:tc>
          <w:tcPr>
            <w:tcW w:w="2551" w:type="dxa"/>
          </w:tcPr>
          <w:p w14:paraId="2061433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2 116,53</w:t>
            </w:r>
          </w:p>
        </w:tc>
        <w:tc>
          <w:tcPr>
            <w:tcW w:w="1418" w:type="dxa"/>
          </w:tcPr>
          <w:p w14:paraId="4E5BE3AD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74BF05D0" w14:textId="77777777" w:rsidTr="00685719">
        <w:tc>
          <w:tcPr>
            <w:tcW w:w="851" w:type="dxa"/>
          </w:tcPr>
          <w:p w14:paraId="76207ACB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5713AD2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Каретка для тали передвижная</w:t>
            </w:r>
          </w:p>
        </w:tc>
        <w:tc>
          <w:tcPr>
            <w:tcW w:w="2551" w:type="dxa"/>
          </w:tcPr>
          <w:p w14:paraId="28E701F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2 510,34</w:t>
            </w:r>
          </w:p>
        </w:tc>
        <w:tc>
          <w:tcPr>
            <w:tcW w:w="1418" w:type="dxa"/>
          </w:tcPr>
          <w:p w14:paraId="4144500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A019C33" w14:textId="77777777" w:rsidTr="00685719">
        <w:tc>
          <w:tcPr>
            <w:tcW w:w="851" w:type="dxa"/>
          </w:tcPr>
          <w:p w14:paraId="5F4F04A1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14:paraId="75718F4B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Плоттер (сканер) формата А1</w:t>
            </w:r>
          </w:p>
        </w:tc>
        <w:tc>
          <w:tcPr>
            <w:tcW w:w="2551" w:type="dxa"/>
          </w:tcPr>
          <w:p w14:paraId="2093254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3 459,92</w:t>
            </w:r>
          </w:p>
        </w:tc>
        <w:tc>
          <w:tcPr>
            <w:tcW w:w="1418" w:type="dxa"/>
          </w:tcPr>
          <w:p w14:paraId="480A30D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5C807E9B" w14:textId="77777777" w:rsidTr="00685719">
        <w:tc>
          <w:tcPr>
            <w:tcW w:w="851" w:type="dxa"/>
          </w:tcPr>
          <w:p w14:paraId="3AD22B6A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14:paraId="2BD86803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 для испытания форсунок</w:t>
            </w:r>
          </w:p>
        </w:tc>
        <w:tc>
          <w:tcPr>
            <w:tcW w:w="2551" w:type="dxa"/>
          </w:tcPr>
          <w:p w14:paraId="281B012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502,62</w:t>
            </w:r>
          </w:p>
        </w:tc>
        <w:tc>
          <w:tcPr>
            <w:tcW w:w="1418" w:type="dxa"/>
          </w:tcPr>
          <w:p w14:paraId="2F07E24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2C74033B" w14:textId="77777777" w:rsidTr="00685719">
        <w:tc>
          <w:tcPr>
            <w:tcW w:w="851" w:type="dxa"/>
          </w:tcPr>
          <w:p w14:paraId="4885DEB8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14:paraId="52BE0D96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Сварочный полуавтомат ПДГ - 250</w:t>
            </w:r>
          </w:p>
        </w:tc>
        <w:tc>
          <w:tcPr>
            <w:tcW w:w="2551" w:type="dxa"/>
          </w:tcPr>
          <w:p w14:paraId="601C1E0A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3 379,77</w:t>
            </w:r>
          </w:p>
        </w:tc>
        <w:tc>
          <w:tcPr>
            <w:tcW w:w="1418" w:type="dxa"/>
          </w:tcPr>
          <w:p w14:paraId="31B94AB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B11D5E1" w14:textId="77777777" w:rsidTr="00685719">
        <w:tc>
          <w:tcPr>
            <w:tcW w:w="851" w:type="dxa"/>
          </w:tcPr>
          <w:p w14:paraId="79ACC379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14:paraId="73D3FF60" w14:textId="4969568F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Солидолонагнетатель</w:t>
            </w:r>
            <w:proofErr w:type="spellEnd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электрический</w:t>
            </w:r>
          </w:p>
        </w:tc>
        <w:tc>
          <w:tcPr>
            <w:tcW w:w="2551" w:type="dxa"/>
          </w:tcPr>
          <w:p w14:paraId="26F900FC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4 357,19</w:t>
            </w:r>
          </w:p>
        </w:tc>
        <w:tc>
          <w:tcPr>
            <w:tcW w:w="1418" w:type="dxa"/>
          </w:tcPr>
          <w:p w14:paraId="39A787C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174FAA2" w14:textId="77777777" w:rsidTr="00685719">
        <w:tc>
          <w:tcPr>
            <w:tcW w:w="851" w:type="dxa"/>
          </w:tcPr>
          <w:p w14:paraId="26471618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14:paraId="10276C37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Стенд для разборки передних мостов</w:t>
            </w:r>
          </w:p>
        </w:tc>
        <w:tc>
          <w:tcPr>
            <w:tcW w:w="2551" w:type="dxa"/>
          </w:tcPr>
          <w:p w14:paraId="536F371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2 624,44</w:t>
            </w:r>
          </w:p>
        </w:tc>
        <w:tc>
          <w:tcPr>
            <w:tcW w:w="1418" w:type="dxa"/>
          </w:tcPr>
          <w:p w14:paraId="6CA2827E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54AA89B" w14:textId="77777777" w:rsidTr="00685719">
        <w:tc>
          <w:tcPr>
            <w:tcW w:w="851" w:type="dxa"/>
          </w:tcPr>
          <w:p w14:paraId="6FBFF130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14:paraId="3194C48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Шкаф металлический для нормалей</w:t>
            </w:r>
          </w:p>
        </w:tc>
        <w:tc>
          <w:tcPr>
            <w:tcW w:w="2551" w:type="dxa"/>
          </w:tcPr>
          <w:p w14:paraId="3345812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1 562,98</w:t>
            </w:r>
          </w:p>
        </w:tc>
        <w:tc>
          <w:tcPr>
            <w:tcW w:w="1418" w:type="dxa"/>
          </w:tcPr>
          <w:p w14:paraId="0C79BCB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5B3F4D70" w14:textId="77777777" w:rsidTr="00685719">
        <w:tc>
          <w:tcPr>
            <w:tcW w:w="851" w:type="dxa"/>
          </w:tcPr>
          <w:p w14:paraId="0C330526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14:paraId="1C59372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Ящик для инструментов для обработки металла</w:t>
            </w:r>
          </w:p>
        </w:tc>
        <w:tc>
          <w:tcPr>
            <w:tcW w:w="2551" w:type="dxa"/>
          </w:tcPr>
          <w:p w14:paraId="25A6B847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3 515,94</w:t>
            </w:r>
          </w:p>
        </w:tc>
        <w:tc>
          <w:tcPr>
            <w:tcW w:w="1418" w:type="dxa"/>
          </w:tcPr>
          <w:p w14:paraId="07F84A1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3556D48" w14:textId="77777777" w:rsidTr="00685719">
        <w:trPr>
          <w:trHeight w:val="375"/>
        </w:trPr>
        <w:tc>
          <w:tcPr>
            <w:tcW w:w="851" w:type="dxa"/>
          </w:tcPr>
          <w:p w14:paraId="268AAFE9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536" w:type="dxa"/>
          </w:tcPr>
          <w:p w14:paraId="318B388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Холодильник маленький</w:t>
            </w:r>
          </w:p>
        </w:tc>
        <w:tc>
          <w:tcPr>
            <w:tcW w:w="2551" w:type="dxa"/>
          </w:tcPr>
          <w:p w14:paraId="4504D72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8 270,20</w:t>
            </w:r>
          </w:p>
        </w:tc>
        <w:tc>
          <w:tcPr>
            <w:tcW w:w="1418" w:type="dxa"/>
          </w:tcPr>
          <w:p w14:paraId="65BDF463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8BAAEFB" w14:textId="77777777" w:rsidTr="00685719">
        <w:trPr>
          <w:trHeight w:val="254"/>
        </w:trPr>
        <w:tc>
          <w:tcPr>
            <w:tcW w:w="851" w:type="dxa"/>
          </w:tcPr>
          <w:p w14:paraId="3F4E2B8A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14:paraId="34E91271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Имущество для нанесения лакокрасочных покрытий</w:t>
            </w:r>
          </w:p>
        </w:tc>
        <w:tc>
          <w:tcPr>
            <w:tcW w:w="2551" w:type="dxa"/>
          </w:tcPr>
          <w:p w14:paraId="6C755390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1 033,97</w:t>
            </w:r>
          </w:p>
        </w:tc>
        <w:tc>
          <w:tcPr>
            <w:tcW w:w="1418" w:type="dxa"/>
          </w:tcPr>
          <w:p w14:paraId="6C13A55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5CB884B1" w14:textId="77777777" w:rsidTr="00685719">
        <w:trPr>
          <w:trHeight w:val="446"/>
        </w:trPr>
        <w:tc>
          <w:tcPr>
            <w:tcW w:w="851" w:type="dxa"/>
          </w:tcPr>
          <w:p w14:paraId="3CD7ABD3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14:paraId="38E792EC" w14:textId="303B7E0D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Емкость для хранения ГСМ (желтого цвета)  </w:t>
            </w:r>
          </w:p>
        </w:tc>
        <w:tc>
          <w:tcPr>
            <w:tcW w:w="2551" w:type="dxa"/>
          </w:tcPr>
          <w:p w14:paraId="26FC3656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24 836,20</w:t>
            </w:r>
          </w:p>
        </w:tc>
        <w:tc>
          <w:tcPr>
            <w:tcW w:w="1418" w:type="dxa"/>
          </w:tcPr>
          <w:p w14:paraId="34BD497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E2E9900" w14:textId="77777777" w:rsidTr="00685719">
        <w:trPr>
          <w:trHeight w:val="406"/>
        </w:trPr>
        <w:tc>
          <w:tcPr>
            <w:tcW w:w="851" w:type="dxa"/>
          </w:tcPr>
          <w:p w14:paraId="2DC75D0F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36" w:type="dxa"/>
          </w:tcPr>
          <w:p w14:paraId="5449CB5C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Металлические основания для конвейера         </w:t>
            </w:r>
          </w:p>
        </w:tc>
        <w:tc>
          <w:tcPr>
            <w:tcW w:w="2551" w:type="dxa"/>
          </w:tcPr>
          <w:p w14:paraId="2E0B6A2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52 744,91</w:t>
            </w:r>
          </w:p>
        </w:tc>
        <w:tc>
          <w:tcPr>
            <w:tcW w:w="1418" w:type="dxa"/>
          </w:tcPr>
          <w:p w14:paraId="06F34870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4A1FD6D4" w14:textId="77777777" w:rsidTr="00685719">
        <w:trPr>
          <w:trHeight w:val="223"/>
        </w:trPr>
        <w:tc>
          <w:tcPr>
            <w:tcW w:w="851" w:type="dxa"/>
          </w:tcPr>
          <w:p w14:paraId="1CB06434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36" w:type="dxa"/>
          </w:tcPr>
          <w:p w14:paraId="3600D224" w14:textId="1DE5B8DF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Конструкция ремонтного фонда агрегатов (каркас, изготовленный из        металлического уголка)</w:t>
            </w:r>
          </w:p>
        </w:tc>
        <w:tc>
          <w:tcPr>
            <w:tcW w:w="2551" w:type="dxa"/>
          </w:tcPr>
          <w:p w14:paraId="588A9235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22 205,72</w:t>
            </w:r>
          </w:p>
        </w:tc>
        <w:tc>
          <w:tcPr>
            <w:tcW w:w="1418" w:type="dxa"/>
          </w:tcPr>
          <w:p w14:paraId="5717E10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38F04AEE" w14:textId="77777777" w:rsidTr="00685719">
        <w:trPr>
          <w:trHeight w:val="325"/>
        </w:trPr>
        <w:tc>
          <w:tcPr>
            <w:tcW w:w="851" w:type="dxa"/>
          </w:tcPr>
          <w:p w14:paraId="42815955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36" w:type="dxa"/>
          </w:tcPr>
          <w:p w14:paraId="774CF54E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конструкции ремонтного фонда агрегатов (навес/рабица) -    </w:t>
            </w:r>
          </w:p>
          <w:p w14:paraId="5E6BB2F6" w14:textId="10F1F4B1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 б/у + </w:t>
            </w:r>
            <w:proofErr w:type="spellStart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скраповая</w:t>
            </w:r>
            <w:proofErr w:type="spellEnd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стоимость/</w:t>
            </w:r>
            <w:proofErr w:type="gramStart"/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металлолом)   </w:t>
            </w:r>
            <w:proofErr w:type="gramEnd"/>
          </w:p>
        </w:tc>
        <w:tc>
          <w:tcPr>
            <w:tcW w:w="2551" w:type="dxa"/>
          </w:tcPr>
          <w:p w14:paraId="64BD6A7F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22 250,72</w:t>
            </w:r>
          </w:p>
        </w:tc>
        <w:tc>
          <w:tcPr>
            <w:tcW w:w="1418" w:type="dxa"/>
          </w:tcPr>
          <w:p w14:paraId="51AB6FE3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FD6BBBE" w14:textId="77777777" w:rsidTr="00685719">
        <w:trPr>
          <w:trHeight w:val="365"/>
        </w:trPr>
        <w:tc>
          <w:tcPr>
            <w:tcW w:w="851" w:type="dxa"/>
          </w:tcPr>
          <w:p w14:paraId="757762C7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36" w:type="dxa"/>
          </w:tcPr>
          <w:p w14:paraId="00154FBA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Контейнер для хранения кислородных баллонов</w:t>
            </w:r>
          </w:p>
        </w:tc>
        <w:tc>
          <w:tcPr>
            <w:tcW w:w="2551" w:type="dxa"/>
          </w:tcPr>
          <w:p w14:paraId="4CA0478B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2 718,51</w:t>
            </w:r>
          </w:p>
        </w:tc>
        <w:tc>
          <w:tcPr>
            <w:tcW w:w="1418" w:type="dxa"/>
          </w:tcPr>
          <w:p w14:paraId="3BE58972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673F13F8" w14:textId="77777777" w:rsidTr="00685719">
        <w:trPr>
          <w:trHeight w:val="215"/>
        </w:trPr>
        <w:tc>
          <w:tcPr>
            <w:tcW w:w="851" w:type="dxa"/>
          </w:tcPr>
          <w:p w14:paraId="1BED665B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36" w:type="dxa"/>
          </w:tcPr>
          <w:p w14:paraId="7D7C6E1F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для проверки ВВТ на герметичность   </w:t>
            </w:r>
          </w:p>
        </w:tc>
        <w:tc>
          <w:tcPr>
            <w:tcW w:w="2551" w:type="dxa"/>
          </w:tcPr>
          <w:p w14:paraId="29999CE4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2 945,61</w:t>
            </w:r>
          </w:p>
        </w:tc>
        <w:tc>
          <w:tcPr>
            <w:tcW w:w="1418" w:type="dxa"/>
          </w:tcPr>
          <w:p w14:paraId="05249399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648" w:rsidRPr="00685719" w14:paraId="7D56FD29" w14:textId="77777777" w:rsidTr="00685719">
        <w:trPr>
          <w:trHeight w:val="505"/>
        </w:trPr>
        <w:tc>
          <w:tcPr>
            <w:tcW w:w="851" w:type="dxa"/>
          </w:tcPr>
          <w:p w14:paraId="79EE048E" w14:textId="77777777" w:rsidR="00143648" w:rsidRPr="00685719" w:rsidRDefault="00143648" w:rsidP="0085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36" w:type="dxa"/>
          </w:tcPr>
          <w:p w14:paraId="3B31B844" w14:textId="77777777" w:rsidR="00143648" w:rsidRPr="00685719" w:rsidRDefault="00143648" w:rsidP="008B7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Навес для персонала гаража</w:t>
            </w:r>
          </w:p>
        </w:tc>
        <w:tc>
          <w:tcPr>
            <w:tcW w:w="2551" w:type="dxa"/>
          </w:tcPr>
          <w:p w14:paraId="7D76EC21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1 000,00</w:t>
            </w:r>
          </w:p>
        </w:tc>
        <w:tc>
          <w:tcPr>
            <w:tcW w:w="1418" w:type="dxa"/>
          </w:tcPr>
          <w:p w14:paraId="564DAF9D" w14:textId="77777777" w:rsidR="00143648" w:rsidRPr="00685719" w:rsidRDefault="00143648" w:rsidP="008B7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71DBF28" w14:textId="77777777" w:rsidR="004C02E2" w:rsidRPr="00685719" w:rsidRDefault="004C02E2" w:rsidP="00A7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F02E9A" w14:textId="77777777" w:rsidR="00143648" w:rsidRPr="00685719" w:rsidRDefault="00143648" w:rsidP="00A7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238E58" w14:textId="77777777" w:rsidR="00143648" w:rsidRPr="0087264B" w:rsidRDefault="00143648" w:rsidP="00A7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143648" w:rsidRPr="0087264B" w:rsidSect="0028300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056C6" w14:textId="77777777" w:rsidR="000B456B" w:rsidRDefault="000B456B" w:rsidP="002C6993">
      <w:pPr>
        <w:spacing w:after="0" w:line="240" w:lineRule="auto"/>
      </w:pPr>
      <w:r>
        <w:separator/>
      </w:r>
    </w:p>
  </w:endnote>
  <w:endnote w:type="continuationSeparator" w:id="0">
    <w:p w14:paraId="39475CDA" w14:textId="77777777" w:rsidR="000B456B" w:rsidRDefault="000B456B" w:rsidP="002C6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9060D" w14:textId="77777777" w:rsidR="000B456B" w:rsidRDefault="000B456B" w:rsidP="002C6993">
      <w:pPr>
        <w:spacing w:after="0" w:line="240" w:lineRule="auto"/>
      </w:pPr>
      <w:r>
        <w:separator/>
      </w:r>
    </w:p>
  </w:footnote>
  <w:footnote w:type="continuationSeparator" w:id="0">
    <w:p w14:paraId="74F3AB1B" w14:textId="77777777" w:rsidR="000B456B" w:rsidRDefault="000B456B" w:rsidP="002C6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97CB6"/>
    <w:multiLevelType w:val="hybridMultilevel"/>
    <w:tmpl w:val="2796EF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F01848"/>
    <w:multiLevelType w:val="hybridMultilevel"/>
    <w:tmpl w:val="7F460F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1A945542"/>
    <w:multiLevelType w:val="hybridMultilevel"/>
    <w:tmpl w:val="FA80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4013B"/>
    <w:multiLevelType w:val="multilevel"/>
    <w:tmpl w:val="7CFEA2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8B72925"/>
    <w:multiLevelType w:val="multilevel"/>
    <w:tmpl w:val="DCC4D6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5" w15:restartNumberingAfterBreak="0">
    <w:nsid w:val="38D32ECC"/>
    <w:multiLevelType w:val="hybridMultilevel"/>
    <w:tmpl w:val="EB42DE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B486BBB"/>
    <w:multiLevelType w:val="multilevel"/>
    <w:tmpl w:val="78F25AB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4DB30216"/>
    <w:multiLevelType w:val="multilevel"/>
    <w:tmpl w:val="78F25AB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54BF6F58"/>
    <w:multiLevelType w:val="hybridMultilevel"/>
    <w:tmpl w:val="ADF06D06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54E93F13"/>
    <w:multiLevelType w:val="multilevel"/>
    <w:tmpl w:val="49E41B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15"/>
        </w:tabs>
        <w:ind w:left="1615" w:hanging="480"/>
      </w:pPr>
      <w:rPr>
        <w:rFonts w:cs="Times New Roman"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875487A"/>
    <w:multiLevelType w:val="multilevel"/>
    <w:tmpl w:val="49E41B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15"/>
        </w:tabs>
        <w:ind w:left="1615" w:hanging="480"/>
      </w:pPr>
      <w:rPr>
        <w:rFonts w:cs="Times New Roman"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D432329"/>
    <w:multiLevelType w:val="multilevel"/>
    <w:tmpl w:val="DBEA4EE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12" w15:restartNumberingAfterBreak="0">
    <w:nsid w:val="602125C8"/>
    <w:multiLevelType w:val="hybridMultilevel"/>
    <w:tmpl w:val="2946E26A"/>
    <w:lvl w:ilvl="0" w:tplc="0EA8C1FC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773861E3"/>
    <w:multiLevelType w:val="hybridMultilevel"/>
    <w:tmpl w:val="3BF46D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54824973">
    <w:abstractNumId w:val="3"/>
  </w:num>
  <w:num w:numId="2" w16cid:durableId="404111706">
    <w:abstractNumId w:val="8"/>
  </w:num>
  <w:num w:numId="3" w16cid:durableId="1186671421">
    <w:abstractNumId w:val="6"/>
  </w:num>
  <w:num w:numId="4" w16cid:durableId="1506050045">
    <w:abstractNumId w:val="10"/>
  </w:num>
  <w:num w:numId="5" w16cid:durableId="343825996">
    <w:abstractNumId w:val="11"/>
  </w:num>
  <w:num w:numId="6" w16cid:durableId="2025206716">
    <w:abstractNumId w:val="7"/>
  </w:num>
  <w:num w:numId="7" w16cid:durableId="913390049">
    <w:abstractNumId w:val="0"/>
  </w:num>
  <w:num w:numId="8" w16cid:durableId="1138303519">
    <w:abstractNumId w:val="4"/>
  </w:num>
  <w:num w:numId="9" w16cid:durableId="267658508">
    <w:abstractNumId w:val="9"/>
  </w:num>
  <w:num w:numId="10" w16cid:durableId="22369903">
    <w:abstractNumId w:val="13"/>
  </w:num>
  <w:num w:numId="11" w16cid:durableId="1053230797">
    <w:abstractNumId w:val="1"/>
  </w:num>
  <w:num w:numId="12" w16cid:durableId="963461518">
    <w:abstractNumId w:val="2"/>
  </w:num>
  <w:num w:numId="13" w16cid:durableId="566114253">
    <w:abstractNumId w:val="12"/>
  </w:num>
  <w:num w:numId="14" w16cid:durableId="558202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4F5"/>
    <w:rsid w:val="00002C81"/>
    <w:rsid w:val="000067FA"/>
    <w:rsid w:val="000152CD"/>
    <w:rsid w:val="00024B44"/>
    <w:rsid w:val="00031A0E"/>
    <w:rsid w:val="00033ABB"/>
    <w:rsid w:val="000348B0"/>
    <w:rsid w:val="00077B13"/>
    <w:rsid w:val="000B456B"/>
    <w:rsid w:val="000D12D9"/>
    <w:rsid w:val="000E36BD"/>
    <w:rsid w:val="0010328E"/>
    <w:rsid w:val="00116377"/>
    <w:rsid w:val="00127D65"/>
    <w:rsid w:val="00132190"/>
    <w:rsid w:val="00143648"/>
    <w:rsid w:val="00153AC0"/>
    <w:rsid w:val="001604EF"/>
    <w:rsid w:val="00174BD8"/>
    <w:rsid w:val="001913BE"/>
    <w:rsid w:val="001B1197"/>
    <w:rsid w:val="001C5316"/>
    <w:rsid w:val="001D6D47"/>
    <w:rsid w:val="001F5835"/>
    <w:rsid w:val="001F5C30"/>
    <w:rsid w:val="002264F3"/>
    <w:rsid w:val="00241721"/>
    <w:rsid w:val="00250356"/>
    <w:rsid w:val="0027394D"/>
    <w:rsid w:val="00283001"/>
    <w:rsid w:val="002B6906"/>
    <w:rsid w:val="002C6993"/>
    <w:rsid w:val="002E2244"/>
    <w:rsid w:val="002E72FD"/>
    <w:rsid w:val="00305E6A"/>
    <w:rsid w:val="00317DED"/>
    <w:rsid w:val="003234E1"/>
    <w:rsid w:val="00353026"/>
    <w:rsid w:val="00376416"/>
    <w:rsid w:val="00392851"/>
    <w:rsid w:val="003A71C2"/>
    <w:rsid w:val="003B427F"/>
    <w:rsid w:val="003C2CED"/>
    <w:rsid w:val="003F5481"/>
    <w:rsid w:val="0040207F"/>
    <w:rsid w:val="0040459C"/>
    <w:rsid w:val="00435C80"/>
    <w:rsid w:val="00472770"/>
    <w:rsid w:val="00472908"/>
    <w:rsid w:val="00495B69"/>
    <w:rsid w:val="004A1229"/>
    <w:rsid w:val="004C02E2"/>
    <w:rsid w:val="004C2E69"/>
    <w:rsid w:val="004D2946"/>
    <w:rsid w:val="004D3B40"/>
    <w:rsid w:val="004F3EB5"/>
    <w:rsid w:val="005054CB"/>
    <w:rsid w:val="00507F2D"/>
    <w:rsid w:val="0051745A"/>
    <w:rsid w:val="0055655F"/>
    <w:rsid w:val="00556882"/>
    <w:rsid w:val="00563C79"/>
    <w:rsid w:val="0057374D"/>
    <w:rsid w:val="00582F08"/>
    <w:rsid w:val="005844E6"/>
    <w:rsid w:val="005A5351"/>
    <w:rsid w:val="005C679B"/>
    <w:rsid w:val="005D5C5D"/>
    <w:rsid w:val="005E23E7"/>
    <w:rsid w:val="00621702"/>
    <w:rsid w:val="00623513"/>
    <w:rsid w:val="00631651"/>
    <w:rsid w:val="006451EE"/>
    <w:rsid w:val="00655011"/>
    <w:rsid w:val="00665654"/>
    <w:rsid w:val="00676E5A"/>
    <w:rsid w:val="006848F6"/>
    <w:rsid w:val="00685719"/>
    <w:rsid w:val="006C066E"/>
    <w:rsid w:val="0072536C"/>
    <w:rsid w:val="00732704"/>
    <w:rsid w:val="00735389"/>
    <w:rsid w:val="00766489"/>
    <w:rsid w:val="0077779C"/>
    <w:rsid w:val="007C2571"/>
    <w:rsid w:val="007D0879"/>
    <w:rsid w:val="007E166D"/>
    <w:rsid w:val="007E1B39"/>
    <w:rsid w:val="007F6E54"/>
    <w:rsid w:val="00807336"/>
    <w:rsid w:val="00820C82"/>
    <w:rsid w:val="0082107D"/>
    <w:rsid w:val="00823B91"/>
    <w:rsid w:val="00851879"/>
    <w:rsid w:val="00855132"/>
    <w:rsid w:val="00857F9C"/>
    <w:rsid w:val="0086110D"/>
    <w:rsid w:val="008652A9"/>
    <w:rsid w:val="0086743E"/>
    <w:rsid w:val="00871D64"/>
    <w:rsid w:val="0087264B"/>
    <w:rsid w:val="00874F6C"/>
    <w:rsid w:val="00875E5E"/>
    <w:rsid w:val="00880F7D"/>
    <w:rsid w:val="008D02AE"/>
    <w:rsid w:val="008F5F9C"/>
    <w:rsid w:val="00900C57"/>
    <w:rsid w:val="009205D1"/>
    <w:rsid w:val="00970E7A"/>
    <w:rsid w:val="009831BF"/>
    <w:rsid w:val="009C0CAD"/>
    <w:rsid w:val="009E7DE0"/>
    <w:rsid w:val="009F07A1"/>
    <w:rsid w:val="00A00EBD"/>
    <w:rsid w:val="00A0419E"/>
    <w:rsid w:val="00A40019"/>
    <w:rsid w:val="00A624D8"/>
    <w:rsid w:val="00A62D50"/>
    <w:rsid w:val="00A7048C"/>
    <w:rsid w:val="00A70D4D"/>
    <w:rsid w:val="00A7577E"/>
    <w:rsid w:val="00AA4F52"/>
    <w:rsid w:val="00AA5164"/>
    <w:rsid w:val="00AB2F72"/>
    <w:rsid w:val="00AC38F1"/>
    <w:rsid w:val="00AC7617"/>
    <w:rsid w:val="00AE4D4A"/>
    <w:rsid w:val="00AF6BF8"/>
    <w:rsid w:val="00B03197"/>
    <w:rsid w:val="00B3377B"/>
    <w:rsid w:val="00B45D39"/>
    <w:rsid w:val="00B60A43"/>
    <w:rsid w:val="00B81C4E"/>
    <w:rsid w:val="00B85E95"/>
    <w:rsid w:val="00BA6C64"/>
    <w:rsid w:val="00BC692B"/>
    <w:rsid w:val="00BD18C7"/>
    <w:rsid w:val="00BE0A8D"/>
    <w:rsid w:val="00BE7879"/>
    <w:rsid w:val="00C017EB"/>
    <w:rsid w:val="00C15839"/>
    <w:rsid w:val="00C23F54"/>
    <w:rsid w:val="00C3098D"/>
    <w:rsid w:val="00C42153"/>
    <w:rsid w:val="00C77E16"/>
    <w:rsid w:val="00C80B6D"/>
    <w:rsid w:val="00C903A3"/>
    <w:rsid w:val="00CB5F7A"/>
    <w:rsid w:val="00CC472B"/>
    <w:rsid w:val="00CC7D89"/>
    <w:rsid w:val="00CD0B4A"/>
    <w:rsid w:val="00CD735A"/>
    <w:rsid w:val="00CD793D"/>
    <w:rsid w:val="00D27C48"/>
    <w:rsid w:val="00D41CD0"/>
    <w:rsid w:val="00D5569F"/>
    <w:rsid w:val="00D67946"/>
    <w:rsid w:val="00D9116A"/>
    <w:rsid w:val="00DC7026"/>
    <w:rsid w:val="00DD31C7"/>
    <w:rsid w:val="00DE2D0E"/>
    <w:rsid w:val="00DE6D59"/>
    <w:rsid w:val="00DF3ED2"/>
    <w:rsid w:val="00E13A55"/>
    <w:rsid w:val="00E164F5"/>
    <w:rsid w:val="00E25744"/>
    <w:rsid w:val="00E60305"/>
    <w:rsid w:val="00E60458"/>
    <w:rsid w:val="00E839BC"/>
    <w:rsid w:val="00E94CFD"/>
    <w:rsid w:val="00EA458E"/>
    <w:rsid w:val="00EC65C8"/>
    <w:rsid w:val="00ED350C"/>
    <w:rsid w:val="00EF4CD1"/>
    <w:rsid w:val="00EF557B"/>
    <w:rsid w:val="00F20232"/>
    <w:rsid w:val="00F31D22"/>
    <w:rsid w:val="00F44780"/>
    <w:rsid w:val="00F54012"/>
    <w:rsid w:val="00F719F4"/>
    <w:rsid w:val="00F71CD8"/>
    <w:rsid w:val="00F951FF"/>
    <w:rsid w:val="00FA76F2"/>
    <w:rsid w:val="00FE0AAD"/>
    <w:rsid w:val="00FE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B1D7"/>
  <w15:chartTrackingRefBased/>
  <w15:docId w15:val="{BBF20941-48DB-484F-A92B-62BADFD6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0B6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B6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B6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B6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B6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rsid w:val="00B03197"/>
    <w:pPr>
      <w:spacing w:before="240" w:after="60" w:line="240" w:lineRule="auto"/>
      <w:ind w:firstLine="709"/>
      <w:jc w:val="both"/>
      <w:outlineLvl w:val="5"/>
    </w:pPr>
    <w:rPr>
      <w:rFonts w:ascii="Calibri" w:eastAsia="Calibri" w:hAnsi="Calibri" w:cs="Times New Roman"/>
      <w:b/>
      <w:bCs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B6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B6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B6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E164F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164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text">
    <w:name w:val="text"/>
    <w:rsid w:val="00E164F5"/>
  </w:style>
  <w:style w:type="paragraph" w:styleId="21">
    <w:name w:val="List 2"/>
    <w:basedOn w:val="a"/>
    <w:uiPriority w:val="99"/>
    <w:rsid w:val="0072536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A1229"/>
    <w:pPr>
      <w:ind w:left="720"/>
      <w:contextualSpacing/>
    </w:pPr>
  </w:style>
  <w:style w:type="table" w:styleId="a7">
    <w:name w:val="Table Grid"/>
    <w:basedOn w:val="a1"/>
    <w:uiPriority w:val="59"/>
    <w:rsid w:val="00006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B03197"/>
    <w:rPr>
      <w:rFonts w:ascii="Calibri" w:eastAsia="Calibri" w:hAnsi="Calibri" w:cs="Times New Roman"/>
      <w:b/>
      <w:bCs/>
      <w:lang w:bidi="en-US"/>
    </w:rPr>
  </w:style>
  <w:style w:type="character" w:customStyle="1" w:styleId="blk">
    <w:name w:val="blk"/>
    <w:rsid w:val="00D27C48"/>
  </w:style>
  <w:style w:type="character" w:styleId="a8">
    <w:name w:val="annotation reference"/>
    <w:basedOn w:val="a0"/>
    <w:uiPriority w:val="99"/>
    <w:semiHidden/>
    <w:unhideWhenUsed/>
    <w:rsid w:val="002C699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699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C699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699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C6993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2C699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C699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2C6993"/>
    <w:rPr>
      <w:vertAlign w:val="superscript"/>
    </w:rPr>
  </w:style>
  <w:style w:type="character" w:styleId="af0">
    <w:name w:val="Hyperlink"/>
    <w:basedOn w:val="a0"/>
    <w:uiPriority w:val="99"/>
    <w:unhideWhenUsed/>
    <w:rsid w:val="00495B6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95B6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80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0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0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0B6D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0B6D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80B6D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80B6D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80B6D"/>
    <w:rPr>
      <w:rFonts w:eastAsiaTheme="majorEastAsia" w:cstheme="majorBidi"/>
      <w:color w:val="272727" w:themeColor="text1" w:themeTint="D8"/>
      <w:sz w:val="24"/>
      <w:szCs w:val="24"/>
    </w:rPr>
  </w:style>
  <w:style w:type="paragraph" w:styleId="af1">
    <w:name w:val="Subtitle"/>
    <w:basedOn w:val="a"/>
    <w:next w:val="a"/>
    <w:link w:val="af2"/>
    <w:uiPriority w:val="11"/>
    <w:qFormat/>
    <w:rsid w:val="00C80B6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sid w:val="00C80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C80B6D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C80B6D"/>
    <w:rPr>
      <w:i/>
      <w:iCs/>
      <w:color w:val="404040" w:themeColor="text1" w:themeTint="BF"/>
      <w:sz w:val="24"/>
      <w:szCs w:val="24"/>
    </w:rPr>
  </w:style>
  <w:style w:type="character" w:styleId="af3">
    <w:name w:val="Intense Emphasis"/>
    <w:basedOn w:val="a0"/>
    <w:uiPriority w:val="21"/>
    <w:qFormat/>
    <w:rsid w:val="00C80B6D"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rsid w:val="00C80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rsid w:val="00C80B6D"/>
    <w:rPr>
      <w:i/>
      <w:iCs/>
      <w:color w:val="2F5496" w:themeColor="accent1" w:themeShade="BF"/>
      <w:sz w:val="24"/>
      <w:szCs w:val="24"/>
    </w:rPr>
  </w:style>
  <w:style w:type="character" w:styleId="af6">
    <w:name w:val="Intense Reference"/>
    <w:basedOn w:val="a0"/>
    <w:uiPriority w:val="32"/>
    <w:qFormat/>
    <w:rsid w:val="00C80B6D"/>
    <w:rPr>
      <w:b/>
      <w:bCs/>
      <w:smallCaps/>
      <w:color w:val="2F5496" w:themeColor="accent1" w:themeShade="BF"/>
      <w:spacing w:val="5"/>
    </w:rPr>
  </w:style>
  <w:style w:type="character" w:styleId="af7">
    <w:name w:val="FollowedHyperlink"/>
    <w:basedOn w:val="a0"/>
    <w:uiPriority w:val="99"/>
    <w:semiHidden/>
    <w:unhideWhenUsed/>
    <w:rsid w:val="00C80B6D"/>
    <w:rPr>
      <w:color w:val="954F72"/>
      <w:u w:val="single"/>
    </w:rPr>
  </w:style>
  <w:style w:type="paragraph" w:customStyle="1" w:styleId="msonormal0">
    <w:name w:val="msonormal"/>
    <w:basedOn w:val="a"/>
    <w:rsid w:val="00C8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8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C8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C8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C80B6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C8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C80B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C80B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C80B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C80B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C80B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2">
    <w:name w:val="Без интервала1"/>
    <w:aliases w:val="Arial"/>
    <w:basedOn w:val="a"/>
    <w:uiPriority w:val="1"/>
    <w:qFormat/>
    <w:rsid w:val="000D12D9"/>
    <w:pPr>
      <w:spacing w:after="0" w:line="240" w:lineRule="auto"/>
      <w:ind w:firstLine="709"/>
      <w:jc w:val="both"/>
    </w:pPr>
    <w:rPr>
      <w:rFonts w:ascii="Arial" w:eastAsia="Calibri" w:hAnsi="Arial" w:cs="Times New Roman"/>
      <w:sz w:val="20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5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A88C4-058F-4FEA-8C94-4E4361C70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Доброторг</dc:creator>
  <cp:keywords/>
  <dc:description/>
  <cp:lastModifiedBy>ООО Доброторг</cp:lastModifiedBy>
  <cp:revision>5</cp:revision>
  <dcterms:created xsi:type="dcterms:W3CDTF">2024-10-28T13:47:00Z</dcterms:created>
  <dcterms:modified xsi:type="dcterms:W3CDTF">2024-10-28T13:54:00Z</dcterms:modified>
</cp:coreProperties>
</file>